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61AF" w14:textId="77777777" w:rsidR="00D2016E" w:rsidRPr="006404E2" w:rsidRDefault="00394DD5" w:rsidP="00271952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404E2">
        <w:rPr>
          <w:rFonts w:asciiTheme="minorHAnsi" w:hAnsiTheme="minorHAnsi" w:cstheme="minorHAnsi"/>
          <w:b/>
          <w:bCs/>
          <w:sz w:val="28"/>
          <w:szCs w:val="28"/>
        </w:rPr>
        <w:t>Table des matières</w:t>
      </w:r>
      <w:r w:rsidR="00D2016E" w:rsidRPr="006404E2">
        <w:rPr>
          <w:rFonts w:asciiTheme="minorHAnsi" w:hAnsiTheme="minorHAnsi" w:cstheme="minorHAnsi"/>
          <w:b/>
          <w:bCs/>
          <w:sz w:val="28"/>
          <w:szCs w:val="28"/>
        </w:rPr>
        <w:t xml:space="preserve"> et organisation du cartable pour le cursus de </w:t>
      </w:r>
    </w:p>
    <w:p w14:paraId="17377391" w14:textId="60D6F3F1" w:rsidR="00394DD5" w:rsidRPr="006404E2" w:rsidRDefault="00D2016E" w:rsidP="00271952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404E2">
        <w:rPr>
          <w:rFonts w:asciiTheme="minorHAnsi" w:hAnsiTheme="minorHAnsi" w:cstheme="minorHAnsi"/>
          <w:b/>
          <w:bCs/>
          <w:sz w:val="28"/>
          <w:szCs w:val="28"/>
        </w:rPr>
        <w:t>Prière de consentement Québec</w:t>
      </w:r>
    </w:p>
    <w:p w14:paraId="45594F74" w14:textId="47DF0B9C" w:rsidR="00394DD5" w:rsidRPr="006404E2" w:rsidRDefault="00DF73F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6404E2">
        <w:rPr>
          <w:rFonts w:asciiTheme="minorHAnsi" w:hAnsiTheme="minorHAnsi" w:cstheme="minorHAnsi"/>
          <w:b/>
          <w:bCs/>
          <w:sz w:val="28"/>
          <w:szCs w:val="28"/>
        </w:rPr>
        <w:t>INTRODUCTION – SECTION PRÉLIMINAIRE</w:t>
      </w:r>
    </w:p>
    <w:p w14:paraId="23D6E2C7" w14:textId="6CBE8574" w:rsidR="00DF73F5" w:rsidRPr="006404E2" w:rsidRDefault="00171BBC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  <w:r w:rsidRPr="006404E2">
        <w:rPr>
          <w:rFonts w:asciiTheme="minorHAnsi" w:hAnsiTheme="minorHAnsi" w:cstheme="minorHAnsi"/>
          <w:sz w:val="28"/>
          <w:szCs w:val="28"/>
        </w:rPr>
        <w:t>Explications sur l’organisation du cartable</w:t>
      </w:r>
    </w:p>
    <w:p w14:paraId="3B043979" w14:textId="71E953A4" w:rsidR="00171BBC" w:rsidRPr="006404E2" w:rsidRDefault="00995FCB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  <w:r w:rsidRPr="006404E2">
        <w:rPr>
          <w:rFonts w:asciiTheme="minorHAnsi" w:hAnsiTheme="minorHAnsi" w:cstheme="minorHAnsi"/>
          <w:sz w:val="28"/>
          <w:szCs w:val="28"/>
        </w:rPr>
        <w:t>Cahier</w:t>
      </w:r>
      <w:r w:rsidR="00171BBC" w:rsidRPr="006404E2">
        <w:rPr>
          <w:rFonts w:asciiTheme="minorHAnsi" w:hAnsiTheme="minorHAnsi" w:cstheme="minorHAnsi"/>
          <w:sz w:val="28"/>
          <w:szCs w:val="28"/>
        </w:rPr>
        <w:t xml:space="preserve"> des facilitateurs.trices</w:t>
      </w:r>
    </w:p>
    <w:p w14:paraId="00143553" w14:textId="3C178344" w:rsidR="00270E80" w:rsidRPr="006404E2" w:rsidRDefault="00270E80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  <w:r w:rsidRPr="006404E2">
        <w:rPr>
          <w:rFonts w:asciiTheme="minorHAnsi" w:hAnsiTheme="minorHAnsi" w:cstheme="minorHAnsi"/>
          <w:sz w:val="28"/>
          <w:szCs w:val="28"/>
        </w:rPr>
        <w:t xml:space="preserve">Guide pédagogique pour l’utilisation de </w:t>
      </w:r>
      <w:r w:rsidRPr="006404E2">
        <w:rPr>
          <w:rFonts w:asciiTheme="minorHAnsi" w:hAnsiTheme="minorHAnsi" w:cstheme="minorHAnsi"/>
          <w:i/>
          <w:iCs/>
          <w:sz w:val="28"/>
          <w:szCs w:val="28"/>
        </w:rPr>
        <w:t>Prier dans le secret.</w:t>
      </w:r>
    </w:p>
    <w:p w14:paraId="25FDD99A" w14:textId="73E250D1" w:rsidR="00270E80" w:rsidRPr="006404E2" w:rsidRDefault="00270E80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  <w:r w:rsidRPr="006404E2">
        <w:rPr>
          <w:rFonts w:asciiTheme="minorHAnsi" w:hAnsiTheme="minorHAnsi" w:cstheme="minorHAnsi"/>
          <w:sz w:val="28"/>
          <w:szCs w:val="28"/>
        </w:rPr>
        <w:t xml:space="preserve">Guide pédagogique pour l’utilisation des </w:t>
      </w:r>
      <w:r w:rsidRPr="006404E2">
        <w:rPr>
          <w:rFonts w:asciiTheme="minorHAnsi" w:hAnsiTheme="minorHAnsi" w:cstheme="minorHAnsi"/>
          <w:i/>
          <w:iCs/>
          <w:sz w:val="28"/>
          <w:szCs w:val="28"/>
        </w:rPr>
        <w:t>Sessions complémentaires.</w:t>
      </w:r>
    </w:p>
    <w:p w14:paraId="3AC68463" w14:textId="790572F5" w:rsidR="009A259F" w:rsidRPr="006404E2" w:rsidRDefault="009A259F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  <w:r w:rsidRPr="006404E2">
        <w:rPr>
          <w:rFonts w:asciiTheme="minorHAnsi" w:hAnsiTheme="minorHAnsi" w:cstheme="minorHAnsi"/>
          <w:sz w:val="28"/>
          <w:szCs w:val="28"/>
        </w:rPr>
        <w:t>Document sur les partages de groupe – à l’usage des facilitateurs.trices</w:t>
      </w:r>
    </w:p>
    <w:p w14:paraId="3472ABBF" w14:textId="06476EDC" w:rsidR="00DF73F5" w:rsidRPr="006404E2" w:rsidRDefault="009A259F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6404E2">
        <w:rPr>
          <w:rFonts w:asciiTheme="minorHAnsi" w:hAnsiTheme="minorHAnsi" w:cstheme="minorHAnsi"/>
          <w:sz w:val="28"/>
          <w:szCs w:val="28"/>
        </w:rPr>
        <w:t>Document sur les partages de groupe – à l’usage des membres des groupes</w:t>
      </w:r>
    </w:p>
    <w:p w14:paraId="42C1431E" w14:textId="17902E3F" w:rsidR="00394DD5" w:rsidRPr="004150F7" w:rsidRDefault="00394DD5" w:rsidP="00BD74F6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bCs/>
          <w:sz w:val="28"/>
          <w:szCs w:val="28"/>
        </w:rPr>
        <w:t>SECTION A</w:t>
      </w:r>
      <w:r w:rsidR="00465E4E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4150F7">
        <w:rPr>
          <w:rFonts w:asciiTheme="minorHAnsi" w:hAnsiTheme="minorHAnsi" w:cstheme="minorHAnsi"/>
          <w:b/>
          <w:bCs/>
          <w:sz w:val="28"/>
          <w:szCs w:val="28"/>
        </w:rPr>
        <w:t xml:space="preserve">Les chapitres sont de </w:t>
      </w:r>
      <w:r w:rsidR="004150F7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Prier dans le secret</w:t>
      </w:r>
    </w:p>
    <w:p w14:paraId="0B38B489" w14:textId="662A9430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A</w:t>
      </w:r>
      <w:r w:rsidR="00271952">
        <w:rPr>
          <w:rFonts w:asciiTheme="minorHAnsi" w:hAnsiTheme="minorHAnsi" w:cstheme="minorHAnsi"/>
          <w:b/>
          <w:sz w:val="28"/>
          <w:szCs w:val="28"/>
        </w:rPr>
        <w:t>1.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Chapitre II </w:t>
      </w:r>
      <w:r w:rsidRPr="006404E2">
        <w:rPr>
          <w:rFonts w:asciiTheme="minorHAnsi" w:hAnsiTheme="minorHAnsi" w:cstheme="minorHAnsi"/>
          <w:b/>
          <w:i/>
          <w:szCs w:val="28"/>
        </w:rPr>
        <w:t>:</w:t>
      </w:r>
      <w:r w:rsidRPr="006404E2">
        <w:rPr>
          <w:rFonts w:asciiTheme="minorHAnsi" w:hAnsiTheme="minorHAnsi" w:cstheme="minorHAnsi"/>
          <w:b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sz w:val="28"/>
          <w:szCs w:val="28"/>
        </w:rPr>
        <w:t>Les premières étapes de la prière de consentement</w:t>
      </w:r>
      <w:r w:rsidRPr="006404E2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1972AF0F" w14:textId="46990698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271952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Ayons confiance!</w:t>
      </w:r>
    </w:p>
    <w:p w14:paraId="5FB28A45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</w:p>
    <w:p w14:paraId="5F6F5F44" w14:textId="7F8273A4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A2</w:t>
      </w:r>
      <w:r w:rsidR="00271952">
        <w:rPr>
          <w:rFonts w:asciiTheme="minorHAnsi" w:hAnsiTheme="minorHAnsi" w:cstheme="minorHAnsi"/>
          <w:b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Chapitre III : Le symbole du mot sacré</w:t>
      </w:r>
    </w:p>
    <w:p w14:paraId="4EA6AA9D" w14:textId="2854869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271952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Être ouvert à la rencontre de Dieu</w:t>
      </w:r>
    </w:p>
    <w:p w14:paraId="6AEC2CFD" w14:textId="0BFA205E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2</w:t>
      </w:r>
      <w:r w:rsidR="00271952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Votre relation à Dieu est amour</w:t>
      </w:r>
    </w:p>
    <w:p w14:paraId="0186CB98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</w:p>
    <w:p w14:paraId="2B3D2611" w14:textId="40899DC9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A3</w:t>
      </w:r>
      <w:r w:rsidR="0027195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Chapitre IV :</w:t>
      </w:r>
      <w:r w:rsidRPr="006404E2">
        <w:rPr>
          <w:rFonts w:asciiTheme="minorHAnsi" w:hAnsiTheme="minorHAnsi" w:cstheme="minorHAnsi"/>
          <w:b/>
          <w:color w:val="C00000"/>
          <w:sz w:val="26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Les vagabondages de l’imagination</w:t>
      </w:r>
    </w:p>
    <w:p w14:paraId="63EA1538" w14:textId="6179242F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271952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</w:rPr>
        <w:t xml:space="preserve"> Un nouvel espace intérieur d’accueil et de guérison</w:t>
      </w:r>
    </w:p>
    <w:p w14:paraId="263CEFC8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538BB244" w14:textId="7CC121DC" w:rsidR="00D2016E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A4</w:t>
      </w:r>
      <w:r w:rsidR="0027195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Sessions complémentaires</w:t>
      </w:r>
    </w:p>
    <w:p w14:paraId="3A89C173" w14:textId="77777777" w:rsidR="00BD74F6" w:rsidRPr="006404E2" w:rsidRDefault="00BD74F6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</w:p>
    <w:p w14:paraId="1151F18D" w14:textId="77777777" w:rsidR="00BD74F6" w:rsidRPr="006404E2" w:rsidRDefault="00BD74F6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</w:p>
    <w:p w14:paraId="66B09938" w14:textId="77777777" w:rsidR="00BD74F6" w:rsidRPr="006404E2" w:rsidRDefault="00BD74F6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</w:p>
    <w:p w14:paraId="1D21E961" w14:textId="721C6668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A5</w:t>
      </w:r>
      <w:r w:rsidR="00271952">
        <w:rPr>
          <w:rFonts w:asciiTheme="minorHAnsi" w:hAnsiTheme="minorHAnsi" w:cstheme="minorHAnsi"/>
          <w:b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 Le faux moi</w:t>
      </w:r>
    </w:p>
    <w:p w14:paraId="3902ED67" w14:textId="53EE240F" w:rsidR="00394DD5" w:rsidRPr="006404E2" w:rsidRDefault="00271952" w:rsidP="00271952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1.</w:t>
      </w:r>
      <w:r w:rsidR="00394DD5" w:rsidRPr="006404E2">
        <w:rPr>
          <w:rFonts w:asciiTheme="minorHAnsi" w:hAnsiTheme="minorHAnsi" w:cstheme="minorHAnsi"/>
          <w:szCs w:val="24"/>
        </w:rPr>
        <w:t xml:space="preserve"> Comment détecter l’agir de notre faux moi ?</w:t>
      </w:r>
    </w:p>
    <w:p w14:paraId="405A66FA" w14:textId="1465622D" w:rsidR="00394DD5" w:rsidRPr="006404E2" w:rsidRDefault="00271952" w:rsidP="00271952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2.</w:t>
      </w:r>
      <w:r w:rsidR="00394DD5" w:rsidRPr="006404E2">
        <w:rPr>
          <w:rFonts w:asciiTheme="minorHAnsi" w:hAnsiTheme="minorHAnsi" w:cstheme="minorHAnsi"/>
          <w:szCs w:val="24"/>
        </w:rPr>
        <w:t xml:space="preserve"> Les caractéristiques d’une fausse personnalité selon Keating </w:t>
      </w:r>
    </w:p>
    <w:p w14:paraId="672D6780" w14:textId="443BEA6A" w:rsidR="00394DD5" w:rsidRPr="00271952" w:rsidRDefault="00394DD5" w:rsidP="00006E6A">
      <w:pPr>
        <w:pStyle w:val="Paragraphedeliste"/>
        <w:numPr>
          <w:ilvl w:val="0"/>
          <w:numId w:val="3"/>
        </w:numPr>
        <w:tabs>
          <w:tab w:val="left" w:pos="426"/>
          <w:tab w:val="left" w:pos="709"/>
          <w:tab w:val="left" w:pos="8080"/>
        </w:tabs>
        <w:ind w:left="567"/>
        <w:jc w:val="both"/>
        <w:rPr>
          <w:rFonts w:asciiTheme="minorHAnsi" w:hAnsiTheme="minorHAnsi" w:cstheme="minorHAnsi"/>
          <w:szCs w:val="24"/>
          <w:u w:val="single"/>
        </w:rPr>
      </w:pPr>
      <w:r w:rsidRPr="00271952">
        <w:rPr>
          <w:rFonts w:asciiTheme="minorHAnsi" w:hAnsiTheme="minorHAnsi" w:cstheme="minorHAnsi"/>
          <w:szCs w:val="24"/>
        </w:rPr>
        <w:t>Une carapace protectrice</w:t>
      </w:r>
    </w:p>
    <w:p w14:paraId="5DB79F67" w14:textId="7846A582" w:rsidR="00006E6A" w:rsidRDefault="00006E6A" w:rsidP="00006E6A">
      <w:pPr>
        <w:tabs>
          <w:tab w:val="left" w:pos="426"/>
          <w:tab w:val="left" w:pos="709"/>
          <w:tab w:val="left" w:pos="8080"/>
        </w:tabs>
        <w:ind w:left="20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b)</w:t>
      </w:r>
      <w:r w:rsidR="00271952">
        <w:rPr>
          <w:rFonts w:asciiTheme="minorHAnsi" w:hAnsiTheme="minorHAnsi" w:cstheme="minorHAnsi"/>
          <w:szCs w:val="24"/>
        </w:rPr>
        <w:t xml:space="preserve"> </w:t>
      </w:r>
      <w:r w:rsidR="00394DD5" w:rsidRPr="00271952">
        <w:rPr>
          <w:rFonts w:asciiTheme="minorHAnsi" w:hAnsiTheme="minorHAnsi" w:cstheme="minorHAnsi"/>
          <w:szCs w:val="24"/>
        </w:rPr>
        <w:t>Une attitude soumise</w:t>
      </w:r>
    </w:p>
    <w:p w14:paraId="18E273AB" w14:textId="6D01160B" w:rsidR="00394DD5" w:rsidRPr="006404E2" w:rsidRDefault="00271952" w:rsidP="00006E6A">
      <w:pPr>
        <w:tabs>
          <w:tab w:val="left" w:pos="426"/>
          <w:tab w:val="left" w:pos="709"/>
          <w:tab w:val="left" w:pos="8080"/>
        </w:tabs>
        <w:ind w:left="207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c)</w:t>
      </w:r>
      <w:r w:rsidR="00394DD5" w:rsidRPr="006404E2">
        <w:rPr>
          <w:rFonts w:asciiTheme="minorHAnsi" w:hAnsiTheme="minorHAnsi" w:cstheme="minorHAnsi"/>
          <w:szCs w:val="24"/>
        </w:rPr>
        <w:t xml:space="preserve"> Égocentrisme </w:t>
      </w:r>
    </w:p>
    <w:p w14:paraId="427C14D4" w14:textId="0BD102DF" w:rsidR="00394DD5" w:rsidRPr="006404E2" w:rsidRDefault="00271952" w:rsidP="00006E6A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3.</w:t>
      </w:r>
      <w:r w:rsidR="00394DD5" w:rsidRPr="006404E2">
        <w:rPr>
          <w:rFonts w:asciiTheme="minorHAnsi" w:hAnsiTheme="minorHAnsi" w:cstheme="minorHAnsi"/>
          <w:szCs w:val="24"/>
        </w:rPr>
        <w:t xml:space="preserve"> Comment notre faux-moi peut-il être déconstruit ?</w:t>
      </w:r>
    </w:p>
    <w:p w14:paraId="2D37DB37" w14:textId="3142BEBC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</w:rPr>
      </w:pPr>
    </w:p>
    <w:p w14:paraId="52E18A6C" w14:textId="3BE12055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A6</w:t>
      </w:r>
      <w:r w:rsidR="00006E6A">
        <w:rPr>
          <w:rFonts w:asciiTheme="minorHAnsi" w:hAnsiTheme="minorHAnsi" w:cstheme="minorHAnsi"/>
          <w:b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 Le vrai moi</w:t>
      </w:r>
    </w:p>
    <w:p w14:paraId="318828FA" w14:textId="22E8A1C3" w:rsidR="00394DD5" w:rsidRPr="006404E2" w:rsidRDefault="00006E6A" w:rsidP="00006E6A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1.</w:t>
      </w:r>
      <w:r w:rsidR="00394DD5" w:rsidRPr="006404E2">
        <w:rPr>
          <w:rFonts w:asciiTheme="minorHAnsi" w:hAnsiTheme="minorHAnsi" w:cstheme="minorHAnsi"/>
          <w:szCs w:val="24"/>
        </w:rPr>
        <w:t xml:space="preserve"> Unicité </w:t>
      </w:r>
    </w:p>
    <w:p w14:paraId="4F98CD32" w14:textId="68A7E9C7" w:rsidR="00394DD5" w:rsidRPr="006404E2" w:rsidRDefault="00006E6A" w:rsidP="00006E6A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2.</w:t>
      </w:r>
      <w:r w:rsidR="00394DD5" w:rsidRPr="006404E2">
        <w:rPr>
          <w:rFonts w:asciiTheme="minorHAnsi" w:hAnsiTheme="minorHAnsi" w:cstheme="minorHAnsi"/>
          <w:szCs w:val="24"/>
        </w:rPr>
        <w:t xml:space="preserve"> Liberté </w:t>
      </w:r>
    </w:p>
    <w:p w14:paraId="3404D0DB" w14:textId="64AE027F" w:rsidR="00394DD5" w:rsidRPr="006404E2" w:rsidRDefault="00006E6A" w:rsidP="00006E6A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3.</w:t>
      </w:r>
      <w:r w:rsidR="00394DD5" w:rsidRPr="006404E2">
        <w:rPr>
          <w:rFonts w:asciiTheme="minorHAnsi" w:hAnsiTheme="minorHAnsi" w:cstheme="minorHAnsi"/>
          <w:szCs w:val="24"/>
        </w:rPr>
        <w:t xml:space="preserve"> Authenticité</w:t>
      </w:r>
    </w:p>
    <w:p w14:paraId="37CD254B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</w:p>
    <w:p w14:paraId="541C8FE0" w14:textId="39BCBE94" w:rsidR="00394DD5" w:rsidRPr="006404E2" w:rsidRDefault="00394DD5" w:rsidP="00394DD5">
      <w:pPr>
        <w:pStyle w:val="Style4"/>
        <w:tabs>
          <w:tab w:val="left" w:pos="426"/>
          <w:tab w:val="left" w:pos="709"/>
          <w:tab w:val="left" w:pos="1134"/>
          <w:tab w:val="left" w:pos="8080"/>
        </w:tabs>
        <w:spacing w:after="240" w:line="276" w:lineRule="auto"/>
        <w:outlineLvl w:val="1"/>
        <w:rPr>
          <w:rFonts w:cstheme="minorHAnsi"/>
          <w:sz w:val="28"/>
          <w:szCs w:val="28"/>
          <w:u w:val="single"/>
          <w:lang w:val="fr-CA"/>
        </w:rPr>
      </w:pPr>
      <w:r w:rsidRPr="006404E2">
        <w:rPr>
          <w:rFonts w:cstheme="minorHAnsi"/>
          <w:sz w:val="28"/>
          <w:szCs w:val="28"/>
          <w:lang w:val="fr-CA"/>
        </w:rPr>
        <w:t>A7</w:t>
      </w:r>
      <w:r w:rsidR="00006E6A">
        <w:rPr>
          <w:rFonts w:cstheme="minorHAnsi"/>
          <w:sz w:val="28"/>
          <w:szCs w:val="28"/>
          <w:lang w:val="fr-CA"/>
        </w:rPr>
        <w:t xml:space="preserve">. </w:t>
      </w:r>
      <w:r w:rsidRPr="006404E2">
        <w:rPr>
          <w:rFonts w:cstheme="minorHAnsi"/>
          <w:sz w:val="28"/>
          <w:szCs w:val="28"/>
          <w:lang w:val="fr-CA"/>
        </w:rPr>
        <w:t xml:space="preserve"> Les émotions affligeantes et le faux moi </w:t>
      </w:r>
    </w:p>
    <w:p w14:paraId="66C87836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</w:p>
    <w:p w14:paraId="33B8A8C7" w14:textId="340961AE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A</w:t>
      </w:r>
      <w:r w:rsidR="007F1818" w:rsidRPr="006404E2">
        <w:rPr>
          <w:rFonts w:asciiTheme="minorHAnsi" w:hAnsiTheme="minorHAnsi" w:cstheme="minorHAnsi"/>
          <w:b/>
          <w:sz w:val="28"/>
          <w:szCs w:val="28"/>
        </w:rPr>
        <w:t>8.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Introduction </w:t>
      </w:r>
      <w:r w:rsidRPr="006404E2">
        <w:rPr>
          <w:rFonts w:asciiTheme="minorHAnsi" w:hAnsiTheme="minorHAnsi" w:cstheme="minorHAnsi"/>
          <w:b/>
          <w:iCs/>
          <w:sz w:val="28"/>
          <w:szCs w:val="28"/>
        </w:rPr>
        <w:t>de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Prier dans le secret </w:t>
      </w:r>
    </w:p>
    <w:p w14:paraId="4E2FA91E" w14:textId="60F42309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</w:rPr>
        <w:t>La tradition chrétienne</w:t>
      </w:r>
    </w:p>
    <w:p w14:paraId="1577C10A" w14:textId="5F82DF84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2</w:t>
      </w:r>
      <w:r w:rsidR="007F1818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La contemplation </w:t>
      </w:r>
    </w:p>
    <w:p w14:paraId="2E3547A5" w14:textId="2EBC9218" w:rsidR="00394DD5" w:rsidRPr="006404E2" w:rsidRDefault="00394DD5" w:rsidP="00394DD5">
      <w:pPr>
        <w:pStyle w:val="Notedebasdepage"/>
        <w:tabs>
          <w:tab w:val="left" w:pos="426"/>
          <w:tab w:val="left" w:pos="709"/>
          <w:tab w:val="left" w:pos="8080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6404E2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7F1818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6404E2">
        <w:rPr>
          <w:rFonts w:asciiTheme="minorHAnsi" w:hAnsiTheme="minorHAnsi" w:cstheme="minorHAnsi"/>
          <w:sz w:val="24"/>
          <w:szCs w:val="24"/>
          <w:lang w:val="fr-FR"/>
        </w:rPr>
        <w:t xml:space="preserve"> L’inhabitation divine</w:t>
      </w:r>
      <w:r w:rsidRPr="006404E2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r w:rsidRPr="006404E2">
        <w:rPr>
          <w:rFonts w:asciiTheme="minorHAnsi" w:hAnsiTheme="minorHAnsi" w:cstheme="minorHAnsi"/>
          <w:sz w:val="24"/>
          <w:szCs w:val="24"/>
          <w:lang w:val="fr-FR"/>
        </w:rPr>
        <w:t>ou trinitaire</w:t>
      </w:r>
    </w:p>
    <w:p w14:paraId="4D0A4275" w14:textId="4823AE73" w:rsidR="00394DD5" w:rsidRPr="006404E2" w:rsidRDefault="00394DD5" w:rsidP="00394DD5">
      <w:pPr>
        <w:tabs>
          <w:tab w:val="left" w:pos="426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4</w:t>
      </w:r>
      <w:r w:rsidR="007F1818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Le faux moi, un enfermement sur soi-mêm</w:t>
      </w:r>
      <w:r w:rsidR="00B40CE4" w:rsidRPr="006404E2">
        <w:rPr>
          <w:rFonts w:asciiTheme="minorHAnsi" w:hAnsiTheme="minorHAnsi" w:cstheme="minorHAnsi"/>
          <w:szCs w:val="24"/>
        </w:rPr>
        <w:t>e</w:t>
      </w:r>
    </w:p>
    <w:p w14:paraId="1DA46137" w14:textId="3291DFF9" w:rsidR="00394DD5" w:rsidRPr="006404E2" w:rsidRDefault="00394DD5" w:rsidP="00394DD5">
      <w:pPr>
        <w:tabs>
          <w:tab w:val="left" w:pos="426"/>
          <w:tab w:val="left" w:pos="808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5</w:t>
      </w:r>
      <w:r w:rsidR="007F1818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La dimension contemplative de l’Évangile, un juste équilibre entre la prière</w:t>
      </w:r>
    </w:p>
    <w:p w14:paraId="4632453C" w14:textId="262BA05E" w:rsidR="00394DD5" w:rsidRPr="006404E2" w:rsidRDefault="00394DD5" w:rsidP="00394DD5">
      <w:pPr>
        <w:tabs>
          <w:tab w:val="left" w:pos="426"/>
          <w:tab w:val="left" w:pos="8080"/>
        </w:tabs>
        <w:spacing w:after="0"/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ab/>
      </w:r>
      <w:r w:rsidR="004F4225">
        <w:rPr>
          <w:rFonts w:asciiTheme="minorHAnsi" w:hAnsiTheme="minorHAnsi" w:cstheme="minorHAnsi"/>
          <w:szCs w:val="24"/>
        </w:rPr>
        <w:t>et</w:t>
      </w:r>
      <w:r w:rsidRPr="006404E2">
        <w:rPr>
          <w:rFonts w:asciiTheme="minorHAnsi" w:hAnsiTheme="minorHAnsi" w:cstheme="minorHAnsi"/>
          <w:szCs w:val="24"/>
        </w:rPr>
        <w:t xml:space="preserve"> l’action</w:t>
      </w:r>
    </w:p>
    <w:p w14:paraId="1196E8DD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7EED1E23" w14:textId="77777777" w:rsidR="000A1ED9" w:rsidRPr="006404E2" w:rsidRDefault="000A1ED9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4003955C" w14:textId="77777777" w:rsidR="000A1ED9" w:rsidRPr="006404E2" w:rsidRDefault="000A1ED9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37B384D4" w14:textId="452EC350" w:rsidR="00106094" w:rsidRPr="006404E2" w:rsidRDefault="00106094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iCs/>
          <w:sz w:val="28"/>
          <w:szCs w:val="28"/>
        </w:rPr>
        <w:t>A9</w:t>
      </w:r>
      <w:r w:rsidR="00006E6A">
        <w:rPr>
          <w:rFonts w:asciiTheme="minorHAnsi" w:hAnsiTheme="minorHAnsi" w:cstheme="minorHAnsi"/>
          <w:b/>
          <w:iCs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iCs/>
          <w:sz w:val="28"/>
          <w:szCs w:val="28"/>
        </w:rPr>
        <w:t xml:space="preserve">  Les quatre consentements et l’histoire de Bernie</w:t>
      </w:r>
      <w:r w:rsidR="000A1ED9" w:rsidRPr="006404E2">
        <w:rPr>
          <w:rFonts w:asciiTheme="minorHAnsi" w:hAnsiTheme="minorHAnsi" w:cstheme="minorHAnsi"/>
          <w:b/>
          <w:iCs/>
          <w:sz w:val="28"/>
          <w:szCs w:val="28"/>
        </w:rPr>
        <w:t xml:space="preserve"> (documents sur le site de Prière de consentement Québec)</w:t>
      </w:r>
    </w:p>
    <w:p w14:paraId="7A8FD3EE" w14:textId="77777777" w:rsidR="004A3977" w:rsidRPr="006404E2" w:rsidRDefault="004A3977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6570267F" w14:textId="0858B35F" w:rsidR="00394DD5" w:rsidRPr="009B7FDB" w:rsidRDefault="00E8460D" w:rsidP="009B7FDB">
      <w:pPr>
        <w:pStyle w:val="Paragraphedeliste"/>
        <w:numPr>
          <w:ilvl w:val="0"/>
          <w:numId w:val="4"/>
        </w:num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  <w:r w:rsidRPr="009B7FDB">
        <w:rPr>
          <w:rFonts w:asciiTheme="minorHAnsi" w:hAnsiTheme="minorHAnsi" w:cstheme="minorHAnsi"/>
          <w:bCs/>
          <w:iCs/>
          <w:sz w:val="28"/>
          <w:szCs w:val="28"/>
        </w:rPr>
        <w:t>Document d’aide à la compréhension des quatre consentements</w:t>
      </w:r>
    </w:p>
    <w:p w14:paraId="77F18A6F" w14:textId="77777777" w:rsidR="009B7FDB" w:rsidRDefault="009B7FDB" w:rsidP="009B7FDB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i/>
          <w:iCs/>
          <w:sz w:val="28"/>
          <w:szCs w:val="28"/>
          <w:lang w:val="fr-FR"/>
        </w:rPr>
      </w:pPr>
    </w:p>
    <w:p w14:paraId="5D8F9ACE" w14:textId="678A7F42" w:rsidR="009B7FDB" w:rsidRPr="00E83D10" w:rsidRDefault="00E83D10" w:rsidP="009B7FDB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>A10. La condition spirituelle de l’être humain (T. Keating)</w:t>
      </w:r>
    </w:p>
    <w:p w14:paraId="429C2E24" w14:textId="77777777" w:rsidR="00D2016E" w:rsidRPr="006404E2" w:rsidRDefault="00D2016E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2C00B5D" w14:textId="77777777" w:rsidR="00D2016E" w:rsidRPr="006404E2" w:rsidRDefault="00D2016E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1C987" w14:textId="0E120D4B" w:rsidR="00394DD5" w:rsidRPr="004150F7" w:rsidRDefault="00394DD5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bCs/>
          <w:sz w:val="28"/>
          <w:szCs w:val="28"/>
        </w:rPr>
        <w:t>SECTION B</w:t>
      </w:r>
      <w:r w:rsidR="004150F7">
        <w:rPr>
          <w:rFonts w:asciiTheme="minorHAnsi" w:hAnsiTheme="minorHAnsi" w:cstheme="minorHAnsi"/>
          <w:b/>
          <w:bCs/>
          <w:sz w:val="28"/>
          <w:szCs w:val="28"/>
        </w:rPr>
        <w:t xml:space="preserve"> – Les chapitres sont de </w:t>
      </w:r>
      <w:r w:rsidR="004150F7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Prier dans le secret</w:t>
      </w:r>
    </w:p>
    <w:p w14:paraId="001D0F65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75E456E0" w14:textId="372C58BF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B1</w:t>
      </w:r>
      <w:r w:rsidR="00006E6A">
        <w:rPr>
          <w:rFonts w:asciiTheme="minorHAnsi" w:hAnsiTheme="minorHAnsi" w:cstheme="minorHAnsi"/>
          <w:b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Chapitre I : Les dimensions de la prière contemplative</w:t>
      </w:r>
    </w:p>
    <w:p w14:paraId="53E5D0A0" w14:textId="1C4DF801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Vrai moi </w:t>
      </w:r>
    </w:p>
    <w:p w14:paraId="32817F17" w14:textId="76300D90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2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Un niveau plus profond de conscience</w:t>
      </w:r>
    </w:p>
    <w:p w14:paraId="2CF55D96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/>
        <w:jc w:val="both"/>
        <w:rPr>
          <w:rFonts w:asciiTheme="minorHAnsi" w:hAnsiTheme="minorHAnsi" w:cstheme="minorHAnsi"/>
          <w:szCs w:val="24"/>
          <w:lang w:val="fr-FR"/>
        </w:rPr>
      </w:pPr>
    </w:p>
    <w:p w14:paraId="5C14213A" w14:textId="1012A78B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B2</w:t>
      </w:r>
      <w:r w:rsidR="00006E6A">
        <w:rPr>
          <w:rFonts w:asciiTheme="minorHAnsi" w:hAnsiTheme="minorHAnsi" w:cstheme="minorHAnsi"/>
          <w:b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Chapitre V : </w:t>
      </w:r>
      <w:r w:rsidRPr="006404E2">
        <w:rPr>
          <w:rFonts w:asciiTheme="minorHAnsi" w:hAnsiTheme="minorHAnsi" w:cstheme="minorHAnsi"/>
          <w:b/>
          <w:bCs/>
          <w:i/>
          <w:sz w:val="28"/>
          <w:szCs w:val="28"/>
        </w:rPr>
        <w:t>L’éveil</w:t>
      </w:r>
      <w:r w:rsidRPr="006404E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bCs/>
          <w:i/>
          <w:sz w:val="28"/>
          <w:szCs w:val="28"/>
        </w:rPr>
        <w:t>de</w:t>
      </w:r>
      <w:r w:rsidRPr="006404E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bCs/>
          <w:i/>
          <w:sz w:val="28"/>
          <w:szCs w:val="28"/>
        </w:rPr>
        <w:t>l’attention</w:t>
      </w:r>
      <w:r w:rsidRPr="006404E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bCs/>
          <w:i/>
          <w:sz w:val="28"/>
          <w:szCs w:val="28"/>
        </w:rPr>
        <w:t>spirituelle</w:t>
      </w:r>
    </w:p>
    <w:p w14:paraId="0B4B90D4" w14:textId="61BE649E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lang w:val="fr-FR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L’expérience de la Transcendance et les dons de l’Esprit</w:t>
      </w:r>
      <w:r w:rsidRPr="006404E2">
        <w:rPr>
          <w:rFonts w:asciiTheme="minorHAnsi" w:hAnsiTheme="minorHAnsi" w:cstheme="minorHAnsi"/>
          <w:szCs w:val="24"/>
          <w:lang w:val="fr-FR"/>
        </w:rPr>
        <w:t xml:space="preserve"> </w:t>
      </w:r>
    </w:p>
    <w:p w14:paraId="6CFFD7ED" w14:textId="4B6463CA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lang w:val="fr-FR"/>
        </w:rPr>
      </w:pPr>
      <w:r w:rsidRPr="006404E2">
        <w:rPr>
          <w:rFonts w:asciiTheme="minorHAnsi" w:hAnsiTheme="minorHAnsi" w:cstheme="minorHAnsi"/>
          <w:szCs w:val="24"/>
          <w:lang w:val="fr-FR"/>
        </w:rPr>
        <w:t>2</w:t>
      </w:r>
      <w:r w:rsidR="00006E6A">
        <w:rPr>
          <w:rFonts w:asciiTheme="minorHAnsi" w:hAnsiTheme="minorHAnsi" w:cstheme="minorHAnsi"/>
          <w:szCs w:val="24"/>
        </w:rPr>
        <w:t>. L</w:t>
      </w:r>
      <w:r w:rsidRPr="006404E2">
        <w:rPr>
          <w:rFonts w:asciiTheme="minorHAnsi" w:hAnsiTheme="minorHAnsi" w:cstheme="minorHAnsi"/>
          <w:szCs w:val="24"/>
          <w:lang w:val="fr-FR"/>
        </w:rPr>
        <w:t>es signes de la nuit des sens</w:t>
      </w:r>
    </w:p>
    <w:p w14:paraId="2E0B80CE" w14:textId="21437BAB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b/>
          <w:szCs w:val="24"/>
          <w:lang w:val="fr-FR"/>
        </w:rPr>
      </w:pPr>
      <w:r w:rsidRPr="006404E2">
        <w:rPr>
          <w:rFonts w:asciiTheme="minorHAnsi" w:hAnsiTheme="minorHAnsi" w:cstheme="minorHAnsi"/>
          <w:szCs w:val="24"/>
          <w:lang w:val="fr-FR"/>
        </w:rPr>
        <w:t>3</w:t>
      </w:r>
      <w:r w:rsidR="00006E6A">
        <w:rPr>
          <w:rFonts w:asciiTheme="minorHAnsi" w:hAnsiTheme="minorHAnsi" w:cstheme="minorHAnsi"/>
          <w:szCs w:val="24"/>
          <w:lang w:val="fr-FR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</w:t>
      </w:r>
      <w:r w:rsidRPr="006404E2">
        <w:rPr>
          <w:rFonts w:asciiTheme="minorHAnsi" w:hAnsiTheme="minorHAnsi" w:cstheme="minorHAnsi"/>
          <w:szCs w:val="24"/>
          <w:lang w:val="fr-FR"/>
        </w:rPr>
        <w:t xml:space="preserve">L’Esprit, en nous, nous pousse à chercher Dieu </w:t>
      </w:r>
    </w:p>
    <w:p w14:paraId="0A593349" w14:textId="1FF8A7A1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4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L’Esprit nous souffle délicatement l’incroyable</w:t>
      </w:r>
      <w:r w:rsidRPr="006404E2">
        <w:rPr>
          <w:rFonts w:asciiTheme="minorHAnsi" w:hAnsiTheme="minorHAnsi" w:cstheme="minorHAnsi"/>
          <w:szCs w:val="24"/>
          <w:u w:val="single"/>
        </w:rPr>
        <w:t xml:space="preserve"> </w:t>
      </w:r>
      <w:r w:rsidRPr="006404E2">
        <w:rPr>
          <w:rFonts w:asciiTheme="minorHAnsi" w:hAnsiTheme="minorHAnsi" w:cstheme="minorHAnsi"/>
          <w:szCs w:val="24"/>
        </w:rPr>
        <w:t xml:space="preserve"> </w:t>
      </w:r>
    </w:p>
    <w:p w14:paraId="1B111FD5" w14:textId="432BE9E1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5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 L’échec révélateur</w:t>
      </w:r>
    </w:p>
    <w:p w14:paraId="7AFEFD93" w14:textId="5720E826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pacing w:val="-2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pacing w:val="-2"/>
          <w:szCs w:val="24"/>
          <w:lang w:val="fr-FR"/>
        </w:rPr>
        <w:t>6</w:t>
      </w:r>
      <w:r w:rsidR="00006E6A">
        <w:rPr>
          <w:rFonts w:asciiTheme="minorHAnsi" w:hAnsiTheme="minorHAnsi" w:cstheme="minorHAnsi"/>
          <w:spacing w:val="-2"/>
          <w:szCs w:val="24"/>
          <w:lang w:val="fr-FR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</w:t>
      </w:r>
      <w:r w:rsidRPr="006404E2">
        <w:rPr>
          <w:rFonts w:asciiTheme="minorHAnsi" w:hAnsiTheme="minorHAnsi" w:cstheme="minorHAnsi"/>
          <w:spacing w:val="-2"/>
          <w:szCs w:val="24"/>
          <w:lang w:val="fr-FR"/>
        </w:rPr>
        <w:t>Soyons attentifs aux dons de l’Esprit qui se manifestent en nous</w:t>
      </w:r>
    </w:p>
    <w:p w14:paraId="2352F062" w14:textId="5E63FB04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pacing w:val="-2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pacing w:val="-4"/>
          <w:szCs w:val="24"/>
          <w:lang w:val="fr-FR"/>
        </w:rPr>
        <w:t>7</w:t>
      </w:r>
      <w:r w:rsidR="00006E6A">
        <w:rPr>
          <w:rFonts w:asciiTheme="minorHAnsi" w:hAnsiTheme="minorHAnsi" w:cstheme="minorHAnsi"/>
          <w:szCs w:val="24"/>
        </w:rPr>
        <w:t xml:space="preserve">.  </w:t>
      </w:r>
      <w:r w:rsidRPr="006404E2">
        <w:rPr>
          <w:rFonts w:asciiTheme="minorHAnsi" w:hAnsiTheme="minorHAnsi" w:cstheme="minorHAnsi"/>
          <w:spacing w:val="-4"/>
          <w:szCs w:val="24"/>
          <w:lang w:val="fr-FR"/>
        </w:rPr>
        <w:t>L’Esprit nous</w:t>
      </w:r>
      <w:r w:rsidRPr="006404E2">
        <w:rPr>
          <w:rFonts w:asciiTheme="minorHAnsi" w:hAnsiTheme="minorHAnsi" w:cstheme="minorHAnsi"/>
          <w:spacing w:val="-2"/>
          <w:szCs w:val="24"/>
          <w:lang w:val="fr-FR"/>
        </w:rPr>
        <w:t xml:space="preserve"> aide à nous détacher</w:t>
      </w:r>
    </w:p>
    <w:p w14:paraId="3FDC9C5E" w14:textId="77777777" w:rsidR="00394DD5" w:rsidRPr="006404E2" w:rsidRDefault="00394DD5" w:rsidP="00394DD5">
      <w:pPr>
        <w:tabs>
          <w:tab w:val="left" w:pos="426"/>
          <w:tab w:val="left" w:pos="567"/>
          <w:tab w:val="left" w:pos="709"/>
          <w:tab w:val="left" w:pos="8080"/>
        </w:tabs>
        <w:spacing w:after="0"/>
        <w:rPr>
          <w:rFonts w:asciiTheme="minorHAnsi" w:hAnsiTheme="minorHAnsi" w:cstheme="minorHAnsi"/>
          <w:szCs w:val="24"/>
          <w:lang w:val="fr-FR"/>
        </w:rPr>
      </w:pPr>
    </w:p>
    <w:p w14:paraId="0D67A7E8" w14:textId="0C76180E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B3</w:t>
      </w:r>
      <w:r w:rsidR="00006E6A">
        <w:rPr>
          <w:rFonts w:asciiTheme="minorHAnsi" w:hAnsiTheme="minorHAnsi" w:cstheme="minorHAnsi"/>
          <w:b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Chapitre VI :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sz w:val="28"/>
          <w:szCs w:val="28"/>
        </w:rPr>
        <w:t>Des pensées plus subtiles</w:t>
      </w:r>
    </w:p>
    <w:p w14:paraId="5CA11605" w14:textId="52431D98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 Dieu, « Tout autre » et </w:t>
      </w:r>
      <w:r w:rsidR="00B40CE4" w:rsidRPr="006404E2">
        <w:rPr>
          <w:rFonts w:asciiTheme="minorHAnsi" w:hAnsiTheme="minorHAnsi" w:cstheme="minorHAnsi"/>
          <w:szCs w:val="24"/>
        </w:rPr>
        <w:t>« </w:t>
      </w:r>
      <w:r w:rsidRPr="006404E2">
        <w:rPr>
          <w:rFonts w:asciiTheme="minorHAnsi" w:hAnsiTheme="minorHAnsi" w:cstheme="minorHAnsi"/>
          <w:szCs w:val="24"/>
        </w:rPr>
        <w:t xml:space="preserve">Tout proche </w:t>
      </w:r>
      <w:r w:rsidR="00B40CE4" w:rsidRPr="006404E2">
        <w:rPr>
          <w:rFonts w:asciiTheme="minorHAnsi" w:hAnsiTheme="minorHAnsi" w:cstheme="minorHAnsi"/>
          <w:szCs w:val="24"/>
        </w:rPr>
        <w:t>«  </w:t>
      </w:r>
      <w:r w:rsidRPr="006404E2">
        <w:rPr>
          <w:rFonts w:asciiTheme="minorHAnsi" w:hAnsiTheme="minorHAnsi" w:cstheme="minorHAnsi"/>
          <w:szCs w:val="24"/>
        </w:rPr>
        <w:t xml:space="preserve"> </w:t>
      </w:r>
    </w:p>
    <w:p w14:paraId="2AD69423" w14:textId="2A41453B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zCs w:val="24"/>
          <w:lang w:val="fr-FR"/>
        </w:rPr>
        <w:lastRenderedPageBreak/>
        <w:t>2</w:t>
      </w:r>
      <w:r w:rsidR="00006E6A">
        <w:rPr>
          <w:rFonts w:asciiTheme="minorHAnsi" w:hAnsiTheme="minorHAnsi" w:cstheme="minorHAnsi"/>
          <w:szCs w:val="24"/>
          <w:lang w:val="fr-FR"/>
        </w:rPr>
        <w:t>.</w:t>
      </w:r>
      <w:r w:rsidRPr="006404E2">
        <w:rPr>
          <w:rFonts w:asciiTheme="minorHAnsi" w:hAnsiTheme="minorHAnsi" w:cstheme="minorHAnsi"/>
          <w:szCs w:val="24"/>
          <w:lang w:val="fr-FR"/>
        </w:rPr>
        <w:t xml:space="preserve"> Les nuits obscures des étapes de transformation plus intense</w:t>
      </w:r>
    </w:p>
    <w:p w14:paraId="04FDBFC9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i/>
          <w:sz w:val="28"/>
          <w:szCs w:val="28"/>
          <w:lang w:val="fr-FR"/>
        </w:rPr>
      </w:pPr>
    </w:p>
    <w:p w14:paraId="15B336EC" w14:textId="02B985BE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B4</w:t>
      </w:r>
      <w:r w:rsidR="00006E6A">
        <w:rPr>
          <w:rFonts w:asciiTheme="minorHAnsi" w:hAnsiTheme="minorHAnsi" w:cstheme="minorHAnsi"/>
          <w:b/>
          <w:sz w:val="28"/>
          <w:szCs w:val="28"/>
        </w:rPr>
        <w:t>.</w:t>
      </w:r>
      <w:r w:rsidRPr="00640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sz w:val="28"/>
          <w:szCs w:val="28"/>
        </w:rPr>
        <w:t>Chapitre VII : Le déchargement de l’inconscient</w:t>
      </w:r>
    </w:p>
    <w:p w14:paraId="174EB85B" w14:textId="20265C2D" w:rsidR="00394DD5" w:rsidRPr="006404E2" w:rsidRDefault="00394DD5" w:rsidP="00006E6A">
      <w:pPr>
        <w:tabs>
          <w:tab w:val="left" w:pos="426"/>
          <w:tab w:val="left" w:pos="709"/>
          <w:tab w:val="left" w:pos="851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Un processus de guérison</w:t>
      </w:r>
    </w:p>
    <w:p w14:paraId="42032C83" w14:textId="6C1D04E2" w:rsidR="00394DD5" w:rsidRPr="006404E2" w:rsidRDefault="00394DD5" w:rsidP="00006E6A">
      <w:pPr>
        <w:tabs>
          <w:tab w:val="left" w:pos="0"/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2</w:t>
      </w:r>
      <w:r w:rsidR="00006E6A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</w:rPr>
        <w:t>Une psychothérapie divine</w:t>
      </w:r>
    </w:p>
    <w:p w14:paraId="0ECF72F0" w14:textId="4473A0DA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3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Un coup dur pour le faux moi</w:t>
      </w:r>
    </w:p>
    <w:p w14:paraId="47791064" w14:textId="300C8F4E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5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Pure foi</w:t>
      </w:r>
    </w:p>
    <w:p w14:paraId="0A76B6CE" w14:textId="5BFF74DD" w:rsidR="00394DD5" w:rsidRPr="006404E2" w:rsidRDefault="00394DD5" w:rsidP="00006E6A">
      <w:pPr>
        <w:tabs>
          <w:tab w:val="left" w:pos="426"/>
          <w:tab w:val="left" w:pos="709"/>
          <w:tab w:val="left" w:pos="851"/>
          <w:tab w:val="left" w:pos="808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6</w:t>
      </w:r>
      <w:r w:rsidR="00006E6A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Que faire face à une décharge de l’inconscient plus particulièrement</w:t>
      </w:r>
    </w:p>
    <w:p w14:paraId="074FB496" w14:textId="02DE1165" w:rsidR="00394DD5" w:rsidRPr="006404E2" w:rsidRDefault="00006E6A" w:rsidP="00006E6A">
      <w:pPr>
        <w:tabs>
          <w:tab w:val="left" w:pos="426"/>
          <w:tab w:val="left" w:pos="709"/>
          <w:tab w:val="left" w:pos="851"/>
          <w:tab w:val="left" w:pos="8080"/>
        </w:tabs>
        <w:spacing w:line="240" w:lineRule="auto"/>
        <w:ind w:left="357" w:hanging="357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ab/>
      </w:r>
      <w:r w:rsidR="007F1818" w:rsidRPr="006404E2">
        <w:rPr>
          <w:rFonts w:asciiTheme="minorHAnsi" w:hAnsiTheme="minorHAnsi" w:cstheme="minorHAnsi"/>
          <w:szCs w:val="24"/>
        </w:rPr>
        <w:t>Intense</w:t>
      </w:r>
      <w:r w:rsidR="00394DD5" w:rsidRPr="006404E2">
        <w:rPr>
          <w:rFonts w:asciiTheme="minorHAnsi" w:hAnsiTheme="minorHAnsi" w:cstheme="minorHAnsi"/>
          <w:szCs w:val="24"/>
        </w:rPr>
        <w:t xml:space="preserve"> ?</w:t>
      </w:r>
    </w:p>
    <w:p w14:paraId="17CF975E" w14:textId="33C94E40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7</w:t>
      </w:r>
      <w:r w:rsidR="00006E6A">
        <w:rPr>
          <w:rFonts w:asciiTheme="minorHAnsi" w:hAnsiTheme="minorHAnsi" w:cstheme="minorHAnsi"/>
          <w:szCs w:val="24"/>
        </w:rPr>
        <w:t>.</w:t>
      </w:r>
      <w:r w:rsidR="007F1818">
        <w:rPr>
          <w:rFonts w:asciiTheme="minorHAnsi" w:hAnsiTheme="minorHAnsi" w:cstheme="minorHAnsi"/>
          <w:szCs w:val="24"/>
        </w:rPr>
        <w:t xml:space="preserve">  </w:t>
      </w:r>
      <w:r w:rsidRPr="006404E2">
        <w:rPr>
          <w:rFonts w:asciiTheme="minorHAnsi" w:hAnsiTheme="minorHAnsi" w:cstheme="minorHAnsi"/>
          <w:szCs w:val="24"/>
        </w:rPr>
        <w:t>Il n’existe pas d’émotions « bonnes ou mauvaises »</w:t>
      </w:r>
      <w:r w:rsidRPr="006404E2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11EE9F75" w14:textId="13048082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  <w:lang w:val="fr-FR"/>
        </w:rPr>
      </w:pPr>
      <w:r w:rsidRPr="006404E2">
        <w:rPr>
          <w:rFonts w:asciiTheme="minorHAnsi" w:hAnsiTheme="minorHAnsi" w:cstheme="minorHAnsi"/>
          <w:szCs w:val="24"/>
          <w:lang w:val="fr-FR"/>
        </w:rPr>
        <w:t>8</w:t>
      </w:r>
      <w:r w:rsidR="00006E6A">
        <w:rPr>
          <w:rFonts w:asciiTheme="minorHAnsi" w:hAnsiTheme="minorHAnsi" w:cstheme="minorHAnsi"/>
          <w:szCs w:val="24"/>
          <w:lang w:val="fr-FR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</w:t>
      </w:r>
      <w:r w:rsidR="007F1818">
        <w:rPr>
          <w:rFonts w:asciiTheme="minorHAnsi" w:hAnsiTheme="minorHAnsi" w:cstheme="minorHAnsi"/>
          <w:szCs w:val="24"/>
        </w:rPr>
        <w:t xml:space="preserve"> </w:t>
      </w:r>
      <w:r w:rsidRPr="006404E2">
        <w:rPr>
          <w:rFonts w:asciiTheme="minorHAnsi" w:hAnsiTheme="minorHAnsi" w:cstheme="minorHAnsi"/>
          <w:szCs w:val="24"/>
          <w:lang w:val="fr-FR"/>
        </w:rPr>
        <w:t>Christ plus proche de nous que notre propre respiration</w:t>
      </w:r>
    </w:p>
    <w:p w14:paraId="0A6808B9" w14:textId="13C3AF46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9</w:t>
      </w:r>
      <w:r w:rsidR="007F1818">
        <w:rPr>
          <w:rFonts w:asciiTheme="minorHAnsi" w:hAnsiTheme="minorHAnsi" w:cstheme="minorHAnsi"/>
          <w:szCs w:val="24"/>
        </w:rPr>
        <w:t xml:space="preserve">.  </w:t>
      </w:r>
      <w:r w:rsidRPr="006404E2">
        <w:rPr>
          <w:rFonts w:asciiTheme="minorHAnsi" w:hAnsiTheme="minorHAnsi" w:cstheme="minorHAnsi"/>
          <w:szCs w:val="24"/>
        </w:rPr>
        <w:t xml:space="preserve">Attention </w:t>
      </w:r>
      <w:r w:rsidR="004F4225">
        <w:rPr>
          <w:rFonts w:asciiTheme="minorHAnsi" w:hAnsiTheme="minorHAnsi" w:cstheme="minorHAnsi"/>
          <w:szCs w:val="24"/>
        </w:rPr>
        <w:t xml:space="preserve">au </w:t>
      </w:r>
      <w:r w:rsidRPr="006404E2">
        <w:rPr>
          <w:rFonts w:asciiTheme="minorHAnsi" w:hAnsiTheme="minorHAnsi" w:cstheme="minorHAnsi"/>
          <w:szCs w:val="24"/>
        </w:rPr>
        <w:t>faux moi. Il peut s’infiltrer sous le couvert d’une vertu !</w:t>
      </w:r>
    </w:p>
    <w:p w14:paraId="5423640B" w14:textId="3DFCDECE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zCs w:val="24"/>
          <w:lang w:val="fr-FR"/>
        </w:rPr>
        <w:t>10</w:t>
      </w:r>
      <w:r w:rsidR="007F1818">
        <w:rPr>
          <w:rFonts w:asciiTheme="minorHAnsi" w:hAnsiTheme="minorHAnsi" w:cstheme="minorHAnsi"/>
          <w:szCs w:val="24"/>
        </w:rPr>
        <w:t xml:space="preserve">.  </w:t>
      </w:r>
      <w:r w:rsidRPr="006404E2">
        <w:rPr>
          <w:rFonts w:asciiTheme="minorHAnsi" w:hAnsiTheme="minorHAnsi" w:cstheme="minorHAnsi"/>
          <w:szCs w:val="24"/>
          <w:lang w:val="fr-FR"/>
        </w:rPr>
        <w:t>Quand notre vrai moi sera-t-il libéré ?</w:t>
      </w:r>
    </w:p>
    <w:p w14:paraId="6CC1D4BB" w14:textId="630F85C7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  <w:lang w:val="fr-FR"/>
        </w:rPr>
      </w:pPr>
      <w:r w:rsidRPr="006404E2">
        <w:rPr>
          <w:rFonts w:asciiTheme="minorHAnsi" w:hAnsiTheme="minorHAnsi" w:cstheme="minorHAnsi"/>
          <w:szCs w:val="24"/>
          <w:lang w:val="fr-FR"/>
        </w:rPr>
        <w:t>11</w:t>
      </w:r>
      <w:r w:rsidR="007F1818">
        <w:rPr>
          <w:rFonts w:asciiTheme="minorHAnsi" w:hAnsiTheme="minorHAnsi" w:cstheme="minorHAnsi"/>
          <w:szCs w:val="24"/>
        </w:rPr>
        <w:t xml:space="preserve">.  </w:t>
      </w:r>
      <w:r w:rsidRPr="006404E2">
        <w:rPr>
          <w:rFonts w:asciiTheme="minorHAnsi" w:hAnsiTheme="minorHAnsi" w:cstheme="minorHAnsi"/>
          <w:szCs w:val="24"/>
          <w:lang w:val="fr-FR"/>
        </w:rPr>
        <w:t xml:space="preserve">Notre vrai moi est unique </w:t>
      </w:r>
    </w:p>
    <w:p w14:paraId="630B08DC" w14:textId="79D98C6E" w:rsidR="00394DD5" w:rsidRPr="006404E2" w:rsidRDefault="00394DD5" w:rsidP="00394DD5">
      <w:pPr>
        <w:tabs>
          <w:tab w:val="left" w:pos="426"/>
          <w:tab w:val="left" w:pos="709"/>
          <w:tab w:val="left" w:pos="851"/>
          <w:tab w:val="left" w:pos="8080"/>
        </w:tabs>
        <w:jc w:val="both"/>
        <w:rPr>
          <w:rFonts w:asciiTheme="minorHAnsi" w:hAnsiTheme="minorHAnsi" w:cstheme="minorHAnsi"/>
          <w:szCs w:val="24"/>
          <w:lang w:val="fr-FR"/>
        </w:rPr>
      </w:pPr>
      <w:r w:rsidRPr="006404E2">
        <w:rPr>
          <w:rFonts w:asciiTheme="minorHAnsi" w:hAnsiTheme="minorHAnsi" w:cstheme="minorHAnsi"/>
          <w:szCs w:val="24"/>
          <w:lang w:val="fr-FR"/>
        </w:rPr>
        <w:t>12</w:t>
      </w:r>
      <w:r w:rsidR="007F1818">
        <w:rPr>
          <w:rFonts w:asciiTheme="minorHAnsi" w:hAnsiTheme="minorHAnsi" w:cstheme="minorHAnsi"/>
          <w:szCs w:val="24"/>
          <w:lang w:val="fr-FR"/>
        </w:rPr>
        <w:t xml:space="preserve">.  </w:t>
      </w:r>
      <w:r w:rsidRPr="006404E2">
        <w:rPr>
          <w:rFonts w:asciiTheme="minorHAnsi" w:hAnsiTheme="minorHAnsi" w:cstheme="minorHAnsi"/>
          <w:szCs w:val="24"/>
          <w:lang w:val="fr-FR"/>
        </w:rPr>
        <w:t>Un récit symbolique de notre transformation intérieure par l’Esprit</w:t>
      </w:r>
    </w:p>
    <w:p w14:paraId="08A4469F" w14:textId="7F19E230" w:rsidR="00394DD5" w:rsidRPr="006404E2" w:rsidRDefault="007F1818" w:rsidP="004F4225">
      <w:pPr>
        <w:tabs>
          <w:tab w:val="left" w:pos="426"/>
          <w:tab w:val="left" w:pos="709"/>
          <w:tab w:val="left" w:pos="851"/>
          <w:tab w:val="left" w:pos="8080"/>
        </w:tabs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13</w:t>
      </w:r>
      <w:r>
        <w:rPr>
          <w:rFonts w:asciiTheme="minorHAnsi" w:hAnsiTheme="minorHAnsi" w:cstheme="minorHAnsi"/>
          <w:szCs w:val="24"/>
        </w:rPr>
        <w:t>, Est</w:t>
      </w:r>
      <w:r w:rsidR="00394DD5" w:rsidRPr="006404E2">
        <w:rPr>
          <w:rFonts w:asciiTheme="minorHAnsi" w:hAnsiTheme="minorHAnsi" w:cstheme="minorHAnsi"/>
          <w:szCs w:val="24"/>
        </w:rPr>
        <w:t>-ce qu’il se passe rien ?</w:t>
      </w:r>
    </w:p>
    <w:p w14:paraId="2135FD68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</w:p>
    <w:p w14:paraId="2F4748BD" w14:textId="0CBF10A9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B5</w:t>
      </w:r>
      <w:r w:rsidR="007F181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Chapitre IX :</w:t>
      </w:r>
      <w:r w:rsidRPr="006404E2">
        <w:rPr>
          <w:rFonts w:asciiTheme="minorHAnsi" w:hAnsiTheme="minorHAnsi" w:cstheme="minorHAnsi"/>
          <w:b/>
          <w:iCs/>
          <w:szCs w:val="24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La Prière de consentement en bref</w:t>
      </w:r>
    </w:p>
    <w:p w14:paraId="5CBE38D9" w14:textId="03189D9C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b/>
          <w:iCs/>
          <w:szCs w:val="24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</w:rPr>
        <w:t xml:space="preserve"> Participons avec l’Esprit à la libération de notre vrai moi</w:t>
      </w:r>
    </w:p>
    <w:p w14:paraId="0897D3E6" w14:textId="755E2E1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zCs w:val="24"/>
        </w:rPr>
        <w:t>2</w:t>
      </w:r>
      <w:r w:rsidR="007F1818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 Non</w:t>
      </w:r>
      <w:r w:rsidRPr="006404E2">
        <w:rPr>
          <w:rFonts w:asciiTheme="minorHAnsi" w:hAnsiTheme="minorHAnsi" w:cstheme="minorHAnsi"/>
          <w:szCs w:val="24"/>
          <w:lang w:val="fr-FR"/>
        </w:rPr>
        <w:t>-sens de l’athéism</w:t>
      </w:r>
      <w:r w:rsidR="00F17FF4" w:rsidRPr="006404E2">
        <w:rPr>
          <w:rFonts w:asciiTheme="minorHAnsi" w:hAnsiTheme="minorHAnsi" w:cstheme="minorHAnsi"/>
          <w:szCs w:val="24"/>
          <w:lang w:val="fr-FR"/>
        </w:rPr>
        <w:t>e</w:t>
      </w:r>
    </w:p>
    <w:p w14:paraId="43A8C3B8" w14:textId="5E3E1251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3</w:t>
      </w:r>
      <w:r w:rsidR="007F1818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 Attention au contrôle du faux moi</w:t>
      </w:r>
    </w:p>
    <w:p w14:paraId="3C694748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2DE05C0A" w14:textId="0F5137EA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B6</w:t>
      </w:r>
      <w:r w:rsidR="007F181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Chapitre X</w:t>
      </w:r>
      <w:r w:rsidRPr="006404E2">
        <w:rPr>
          <w:rFonts w:asciiTheme="minorHAnsi" w:hAnsiTheme="minorHAnsi" w:cstheme="minorHAnsi"/>
          <w:b/>
          <w:iCs/>
          <w:sz w:val="28"/>
          <w:szCs w:val="28"/>
        </w:rPr>
        <w:t> 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: Ce que la Prière de consentement n’est pas.</w:t>
      </w:r>
    </w:p>
    <w:p w14:paraId="1337BF08" w14:textId="0DD5098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</w:rPr>
        <w:t>Prière ou méditation ?</w:t>
      </w:r>
    </w:p>
    <w:p w14:paraId="5CA84FC0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i/>
          <w:iCs/>
          <w:sz w:val="28"/>
          <w:szCs w:val="28"/>
        </w:rPr>
      </w:pPr>
    </w:p>
    <w:p w14:paraId="76AE3BBB" w14:textId="77777777" w:rsidR="004F4225" w:rsidRDefault="004F422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b/>
          <w:sz w:val="28"/>
          <w:szCs w:val="28"/>
        </w:rPr>
      </w:pPr>
    </w:p>
    <w:p w14:paraId="40085B48" w14:textId="1F0750AA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B7</w:t>
      </w:r>
      <w:r w:rsidR="007F181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6404E2">
        <w:rPr>
          <w:rFonts w:asciiTheme="minorHAnsi" w:hAnsiTheme="minorHAnsi" w:cstheme="minorHAnsi"/>
          <w:b/>
          <w:sz w:val="28"/>
          <w:szCs w:val="28"/>
        </w:rPr>
        <w:t>Les nuits obscures</w:t>
      </w:r>
    </w:p>
    <w:p w14:paraId="1BA2AD87" w14:textId="439726CA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 w:line="240" w:lineRule="auto"/>
        <w:rPr>
          <w:rFonts w:asciiTheme="minorHAnsi" w:hAnsiTheme="minorHAnsi" w:cstheme="minorHAnsi"/>
          <w:bCs/>
          <w:iCs/>
          <w:szCs w:val="24"/>
        </w:rPr>
      </w:pPr>
      <w:r w:rsidRPr="006404E2">
        <w:rPr>
          <w:rFonts w:asciiTheme="minorHAnsi" w:hAnsiTheme="minorHAnsi" w:cstheme="minorHAnsi"/>
          <w:bCs/>
          <w:iCs/>
          <w:szCs w:val="24"/>
        </w:rPr>
        <w:t>1</w:t>
      </w:r>
      <w:r w:rsidR="007F1818">
        <w:rPr>
          <w:rFonts w:asciiTheme="minorHAnsi" w:hAnsiTheme="minorHAnsi" w:cstheme="minorHAnsi"/>
          <w:bCs/>
          <w:iCs/>
          <w:szCs w:val="24"/>
        </w:rPr>
        <w:t>.</w:t>
      </w:r>
      <w:r w:rsidRPr="006404E2">
        <w:rPr>
          <w:rFonts w:asciiTheme="minorHAnsi" w:hAnsiTheme="minorHAnsi" w:cstheme="minorHAnsi"/>
          <w:bCs/>
          <w:iCs/>
          <w:szCs w:val="24"/>
        </w:rPr>
        <w:t xml:space="preserve">  La nuit des sens</w:t>
      </w:r>
      <w:r w:rsidRPr="006404E2">
        <w:rPr>
          <w:rFonts w:asciiTheme="minorHAnsi" w:hAnsiTheme="minorHAnsi" w:cstheme="minorHAnsi"/>
          <w:bCs/>
          <w:iCs/>
          <w:szCs w:val="24"/>
        </w:rPr>
        <w:fldChar w:fldCharType="begin"/>
      </w:r>
      <w:r w:rsidRPr="006404E2">
        <w:rPr>
          <w:rFonts w:asciiTheme="minorHAnsi" w:hAnsiTheme="minorHAnsi" w:cstheme="minorHAnsi"/>
          <w:bCs/>
          <w:iCs/>
          <w:szCs w:val="24"/>
        </w:rPr>
        <w:instrText xml:space="preserve"> XE "nuit des sens" </w:instrText>
      </w:r>
      <w:r w:rsidRPr="006404E2">
        <w:rPr>
          <w:rFonts w:asciiTheme="minorHAnsi" w:hAnsiTheme="minorHAnsi" w:cstheme="minorHAnsi"/>
          <w:bCs/>
          <w:iCs/>
          <w:szCs w:val="24"/>
        </w:rPr>
        <w:fldChar w:fldCharType="end"/>
      </w:r>
      <w:r w:rsidRPr="006404E2">
        <w:rPr>
          <w:rFonts w:asciiTheme="minorHAnsi" w:hAnsiTheme="minorHAnsi" w:cstheme="minorHAnsi"/>
          <w:bCs/>
          <w:iCs/>
          <w:szCs w:val="24"/>
        </w:rPr>
        <w:t>, une expérience de l’absence de ce que nous pensons que</w:t>
      </w:r>
    </w:p>
    <w:p w14:paraId="4AE7DBC0" w14:textId="2EC610FA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line="240" w:lineRule="auto"/>
        <w:rPr>
          <w:rFonts w:asciiTheme="minorHAnsi" w:hAnsiTheme="minorHAnsi" w:cstheme="minorHAnsi"/>
          <w:bCs/>
          <w:iCs/>
          <w:szCs w:val="24"/>
          <w:u w:val="single"/>
        </w:rPr>
      </w:pPr>
      <w:r w:rsidRPr="006404E2">
        <w:rPr>
          <w:rFonts w:asciiTheme="minorHAnsi" w:hAnsiTheme="minorHAnsi" w:cstheme="minorHAnsi"/>
          <w:bCs/>
          <w:iCs/>
          <w:szCs w:val="24"/>
        </w:rPr>
        <w:tab/>
      </w:r>
      <w:r w:rsidRPr="006404E2">
        <w:rPr>
          <w:rFonts w:asciiTheme="minorHAnsi" w:hAnsiTheme="minorHAnsi" w:cstheme="minorHAnsi"/>
          <w:bCs/>
          <w:iCs/>
          <w:szCs w:val="24"/>
        </w:rPr>
        <w:tab/>
        <w:t>Dieu est</w:t>
      </w:r>
      <w:r w:rsidRPr="006404E2">
        <w:rPr>
          <w:rFonts w:asciiTheme="minorHAnsi" w:hAnsiTheme="minorHAnsi" w:cstheme="minorHAnsi"/>
          <w:bCs/>
          <w:iCs/>
          <w:szCs w:val="24"/>
          <w:u w:val="single"/>
        </w:rPr>
        <w:t xml:space="preserve"> </w:t>
      </w:r>
    </w:p>
    <w:p w14:paraId="3BE62812" w14:textId="586F90BB" w:rsidR="00394DD5" w:rsidRPr="006404E2" w:rsidRDefault="00394DD5" w:rsidP="00394DD5">
      <w:pPr>
        <w:tabs>
          <w:tab w:val="left" w:pos="426"/>
          <w:tab w:val="left" w:pos="567"/>
          <w:tab w:val="left" w:pos="709"/>
          <w:tab w:val="left" w:pos="8080"/>
        </w:tabs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ab/>
      </w:r>
      <w:r w:rsidR="007F1818">
        <w:rPr>
          <w:rFonts w:asciiTheme="minorHAnsi" w:hAnsiTheme="minorHAnsi" w:cstheme="minorHAnsi"/>
          <w:szCs w:val="24"/>
        </w:rPr>
        <w:t>a)</w:t>
      </w:r>
      <w:r w:rsidRPr="006404E2">
        <w:rPr>
          <w:rFonts w:asciiTheme="minorHAnsi" w:hAnsiTheme="minorHAnsi" w:cstheme="minorHAnsi"/>
          <w:szCs w:val="24"/>
        </w:rPr>
        <w:t xml:space="preserve"> Les signes de la nuit des sens</w:t>
      </w:r>
    </w:p>
    <w:p w14:paraId="079C13C8" w14:textId="5597EA60" w:rsidR="00394DD5" w:rsidRPr="006404E2" w:rsidRDefault="00394DD5" w:rsidP="00394DD5">
      <w:pPr>
        <w:tabs>
          <w:tab w:val="left" w:pos="426"/>
          <w:tab w:val="left" w:pos="567"/>
          <w:tab w:val="left" w:pos="709"/>
          <w:tab w:val="left" w:pos="8080"/>
        </w:tabs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ab/>
      </w:r>
      <w:r w:rsidR="007F1818">
        <w:rPr>
          <w:rFonts w:asciiTheme="minorHAnsi" w:hAnsiTheme="minorHAnsi" w:cstheme="minorHAnsi"/>
          <w:szCs w:val="24"/>
        </w:rPr>
        <w:t>b)</w:t>
      </w:r>
      <w:r w:rsidRPr="006404E2">
        <w:rPr>
          <w:rFonts w:asciiTheme="minorHAnsi" w:hAnsiTheme="minorHAnsi" w:cstheme="minorHAnsi"/>
          <w:szCs w:val="24"/>
        </w:rPr>
        <w:t xml:space="preserve"> Les épreuves de la nuit des sens</w:t>
      </w:r>
    </w:p>
    <w:p w14:paraId="09AF9FF3" w14:textId="20EF3D09" w:rsidR="00394DD5" w:rsidRPr="006404E2" w:rsidRDefault="00394DD5" w:rsidP="00394DD5">
      <w:pPr>
        <w:pStyle w:val="Titre4"/>
        <w:rPr>
          <w:rFonts w:asciiTheme="minorHAnsi" w:eastAsiaTheme="minorHAnsi" w:hAnsiTheme="minorHAnsi" w:cstheme="minorHAnsi"/>
        </w:rPr>
      </w:pPr>
      <w:r w:rsidRPr="006404E2">
        <w:rPr>
          <w:rFonts w:asciiTheme="minorHAnsi" w:eastAsiaTheme="minorHAnsi" w:hAnsiTheme="minorHAnsi" w:cstheme="minorHAnsi"/>
        </w:rPr>
        <w:t>2</w:t>
      </w:r>
      <w:r w:rsidR="007F1818">
        <w:rPr>
          <w:rFonts w:asciiTheme="minorHAnsi" w:eastAsiaTheme="minorHAnsi" w:hAnsiTheme="minorHAnsi" w:cstheme="minorHAnsi"/>
        </w:rPr>
        <w:t>.</w:t>
      </w:r>
      <w:r w:rsidRPr="006404E2">
        <w:rPr>
          <w:rFonts w:asciiTheme="minorHAnsi" w:eastAsiaTheme="minorHAnsi" w:hAnsiTheme="minorHAnsi" w:cstheme="minorHAnsi"/>
        </w:rPr>
        <w:t xml:space="preserve"> La nuit de l’esprit</w:t>
      </w:r>
      <w:r w:rsidRPr="006404E2">
        <w:rPr>
          <w:rFonts w:asciiTheme="minorHAnsi" w:eastAsiaTheme="minorHAnsi" w:hAnsiTheme="minorHAnsi" w:cstheme="minorHAnsi"/>
        </w:rPr>
        <w:fldChar w:fldCharType="begin"/>
      </w:r>
      <w:r w:rsidRPr="006404E2">
        <w:rPr>
          <w:rFonts w:asciiTheme="minorHAnsi" w:eastAsiaTheme="minorHAnsi" w:hAnsiTheme="minorHAnsi" w:cstheme="minorHAnsi"/>
        </w:rPr>
        <w:instrText xml:space="preserve"> XE "nuit de l’esprit" </w:instrText>
      </w:r>
      <w:r w:rsidRPr="006404E2">
        <w:rPr>
          <w:rFonts w:asciiTheme="minorHAnsi" w:eastAsiaTheme="minorHAnsi" w:hAnsiTheme="minorHAnsi" w:cstheme="minorHAnsi"/>
        </w:rPr>
        <w:fldChar w:fldCharType="end"/>
      </w:r>
      <w:r w:rsidRPr="006404E2">
        <w:rPr>
          <w:rFonts w:asciiTheme="minorHAnsi" w:eastAsiaTheme="minorHAnsi" w:hAnsiTheme="minorHAnsi" w:cstheme="minorHAnsi"/>
        </w:rPr>
        <w:t>, un approfondissement de la nuit des sens</w:t>
      </w:r>
      <w:r w:rsidRPr="006404E2">
        <w:rPr>
          <w:rFonts w:asciiTheme="minorHAnsi" w:eastAsiaTheme="minorHAnsi" w:hAnsiTheme="minorHAnsi" w:cstheme="minorHAnsi"/>
        </w:rPr>
        <w:fldChar w:fldCharType="begin"/>
      </w:r>
      <w:r w:rsidRPr="006404E2">
        <w:rPr>
          <w:rFonts w:asciiTheme="minorHAnsi" w:eastAsiaTheme="minorHAnsi" w:hAnsiTheme="minorHAnsi" w:cstheme="minorHAnsi"/>
        </w:rPr>
        <w:instrText xml:space="preserve"> XE "nuit des sens" </w:instrText>
      </w:r>
      <w:r w:rsidRPr="006404E2">
        <w:rPr>
          <w:rFonts w:asciiTheme="minorHAnsi" w:eastAsiaTheme="minorHAnsi" w:hAnsiTheme="minorHAnsi" w:cstheme="minorHAnsi"/>
        </w:rPr>
        <w:fldChar w:fldCharType="end"/>
      </w:r>
    </w:p>
    <w:p w14:paraId="3197DAE9" w14:textId="780A84DF" w:rsidR="00394DD5" w:rsidRPr="006404E2" w:rsidRDefault="00394DD5" w:rsidP="007F1818">
      <w:pPr>
        <w:pStyle w:val="Titre5"/>
        <w:tabs>
          <w:tab w:val="left" w:pos="330"/>
          <w:tab w:val="left" w:pos="426"/>
          <w:tab w:val="left" w:pos="567"/>
          <w:tab w:val="left" w:pos="709"/>
          <w:tab w:val="left" w:pos="8080"/>
        </w:tabs>
        <w:spacing w:after="240"/>
        <w:jc w:val="both"/>
        <w:rPr>
          <w:rFonts w:asciiTheme="minorHAnsi" w:hAnsiTheme="minorHAnsi" w:cstheme="minorHAnsi"/>
          <w:color w:val="auto"/>
          <w:szCs w:val="24"/>
        </w:rPr>
      </w:pPr>
      <w:r w:rsidRPr="006404E2">
        <w:rPr>
          <w:rFonts w:asciiTheme="minorHAnsi" w:hAnsiTheme="minorHAnsi" w:cstheme="minorHAnsi"/>
          <w:color w:val="auto"/>
          <w:szCs w:val="24"/>
        </w:rPr>
        <w:tab/>
      </w:r>
      <w:r w:rsidRPr="006404E2">
        <w:rPr>
          <w:rFonts w:asciiTheme="minorHAnsi" w:hAnsiTheme="minorHAnsi" w:cstheme="minorHAnsi"/>
          <w:color w:val="auto"/>
          <w:szCs w:val="24"/>
        </w:rPr>
        <w:tab/>
      </w:r>
      <w:r w:rsidR="007F1818">
        <w:rPr>
          <w:rFonts w:asciiTheme="minorHAnsi" w:hAnsiTheme="minorHAnsi" w:cstheme="minorHAnsi"/>
          <w:color w:val="auto"/>
          <w:szCs w:val="24"/>
        </w:rPr>
        <w:t>a)</w:t>
      </w:r>
      <w:r w:rsidRPr="006404E2">
        <w:rPr>
          <w:rFonts w:asciiTheme="minorHAnsi" w:hAnsiTheme="minorHAnsi" w:cstheme="minorHAnsi"/>
          <w:color w:val="auto"/>
          <w:szCs w:val="24"/>
        </w:rPr>
        <w:t xml:space="preserve"> Les fruits de la nuit de l’esprit</w:t>
      </w:r>
    </w:p>
    <w:p w14:paraId="4FA38D0A" w14:textId="3F5890D8" w:rsidR="00D0703F" w:rsidRPr="006404E2" w:rsidRDefault="00394DD5" w:rsidP="00394DD5">
      <w:pPr>
        <w:pStyle w:val="Titre4"/>
        <w:rPr>
          <w:rFonts w:asciiTheme="minorHAnsi" w:eastAsiaTheme="minorHAnsi" w:hAnsiTheme="minorHAnsi" w:cstheme="minorHAnsi"/>
          <w:u w:val="single"/>
        </w:rPr>
      </w:pPr>
      <w:r w:rsidRPr="006404E2">
        <w:rPr>
          <w:rFonts w:asciiTheme="minorHAnsi" w:eastAsiaTheme="minorHAnsi" w:hAnsiTheme="minorHAnsi" w:cstheme="minorHAnsi"/>
        </w:rPr>
        <w:t>3</w:t>
      </w:r>
      <w:r w:rsidR="007F1818">
        <w:rPr>
          <w:rFonts w:asciiTheme="minorHAnsi" w:eastAsiaTheme="minorHAnsi" w:hAnsiTheme="minorHAnsi" w:cstheme="minorHAnsi"/>
        </w:rPr>
        <w:t>.</w:t>
      </w:r>
      <w:r w:rsidRPr="006404E2">
        <w:rPr>
          <w:rFonts w:asciiTheme="minorHAnsi" w:eastAsiaTheme="minorHAnsi" w:hAnsiTheme="minorHAnsi" w:cstheme="minorHAnsi"/>
        </w:rPr>
        <w:t xml:space="preserve"> Les nuits obscures</w:t>
      </w:r>
      <w:r w:rsidRPr="006404E2">
        <w:rPr>
          <w:rFonts w:asciiTheme="minorHAnsi" w:eastAsiaTheme="minorHAnsi" w:hAnsiTheme="minorHAnsi" w:cstheme="minorHAnsi"/>
        </w:rPr>
        <w:fldChar w:fldCharType="begin"/>
      </w:r>
      <w:r w:rsidRPr="006404E2">
        <w:rPr>
          <w:rFonts w:asciiTheme="minorHAnsi" w:eastAsiaTheme="minorHAnsi" w:hAnsiTheme="minorHAnsi" w:cstheme="minorHAnsi"/>
        </w:rPr>
        <w:instrText xml:space="preserve"> XE "</w:instrText>
      </w:r>
      <w:r w:rsidRPr="006404E2">
        <w:rPr>
          <w:rFonts w:asciiTheme="minorHAnsi" w:eastAsiaTheme="minorHAnsi" w:hAnsiTheme="minorHAnsi" w:cstheme="minorHAnsi"/>
          <w:lang w:eastAsia="en-US"/>
        </w:rPr>
        <w:instrText>nuits obscures</w:instrText>
      </w:r>
      <w:r w:rsidRPr="006404E2">
        <w:rPr>
          <w:rFonts w:asciiTheme="minorHAnsi" w:eastAsiaTheme="minorHAnsi" w:hAnsiTheme="minorHAnsi" w:cstheme="minorHAnsi"/>
        </w:rPr>
        <w:instrText xml:space="preserve">" </w:instrText>
      </w:r>
      <w:r w:rsidRPr="006404E2">
        <w:rPr>
          <w:rFonts w:asciiTheme="minorHAnsi" w:eastAsiaTheme="minorHAnsi" w:hAnsiTheme="minorHAnsi" w:cstheme="minorHAnsi"/>
        </w:rPr>
        <w:fldChar w:fldCharType="end"/>
      </w:r>
      <w:r w:rsidRPr="006404E2">
        <w:rPr>
          <w:rFonts w:asciiTheme="minorHAnsi" w:eastAsiaTheme="minorHAnsi" w:hAnsiTheme="minorHAnsi" w:cstheme="minorHAnsi"/>
        </w:rPr>
        <w:t>, une grâce divine</w:t>
      </w:r>
    </w:p>
    <w:p w14:paraId="428D3DF0" w14:textId="6116A008" w:rsidR="00394DD5" w:rsidRPr="006404E2" w:rsidRDefault="00BA060C" w:rsidP="00394DD5">
      <w:pPr>
        <w:pStyle w:val="Titre4"/>
        <w:rPr>
          <w:rFonts w:asciiTheme="minorHAnsi" w:eastAsiaTheme="minorHAnsi" w:hAnsiTheme="minorHAnsi" w:cstheme="minorHAnsi"/>
        </w:rPr>
      </w:pPr>
      <w:r w:rsidRPr="006404E2">
        <w:rPr>
          <w:rFonts w:asciiTheme="minorHAnsi" w:eastAsiaTheme="minorHAnsi" w:hAnsiTheme="minorHAnsi" w:cstheme="minorHAnsi"/>
          <w:b/>
          <w:bCs w:val="0"/>
          <w:sz w:val="28"/>
          <w:szCs w:val="28"/>
        </w:rPr>
        <w:t>B8</w:t>
      </w:r>
      <w:r w:rsidR="007F1818">
        <w:rPr>
          <w:rFonts w:asciiTheme="minorHAnsi" w:eastAsiaTheme="minorHAnsi" w:hAnsiTheme="minorHAnsi" w:cstheme="minorHAnsi"/>
          <w:b/>
          <w:bCs w:val="0"/>
          <w:sz w:val="28"/>
          <w:szCs w:val="28"/>
        </w:rPr>
        <w:t>.</w:t>
      </w:r>
      <w:r w:rsidRPr="006404E2">
        <w:rPr>
          <w:rFonts w:asciiTheme="minorHAnsi" w:eastAsiaTheme="minorHAnsi" w:hAnsiTheme="minorHAnsi" w:cstheme="minorHAnsi"/>
          <w:b/>
          <w:bCs w:val="0"/>
          <w:sz w:val="28"/>
          <w:szCs w:val="28"/>
        </w:rPr>
        <w:t xml:space="preserve"> Antoine dans les tombeaux</w:t>
      </w:r>
      <w:r w:rsidR="00394DD5" w:rsidRPr="006404E2">
        <w:rPr>
          <w:rFonts w:asciiTheme="minorHAnsi" w:eastAsiaTheme="minorHAnsi" w:hAnsiTheme="minorHAnsi" w:cstheme="minorHAnsi"/>
        </w:rPr>
        <w:fldChar w:fldCharType="begin"/>
      </w:r>
      <w:r w:rsidR="00394DD5" w:rsidRPr="006404E2">
        <w:rPr>
          <w:rFonts w:asciiTheme="minorHAnsi" w:eastAsiaTheme="minorHAnsi" w:hAnsiTheme="minorHAnsi" w:cstheme="minorHAnsi"/>
        </w:rPr>
        <w:instrText xml:space="preserve"> XE "grâce divine" </w:instrText>
      </w:r>
      <w:r w:rsidR="00394DD5" w:rsidRPr="006404E2">
        <w:rPr>
          <w:rFonts w:asciiTheme="minorHAnsi" w:eastAsiaTheme="minorHAnsi" w:hAnsiTheme="minorHAnsi" w:cstheme="minorHAnsi"/>
        </w:rPr>
        <w:fldChar w:fldCharType="end"/>
      </w:r>
    </w:p>
    <w:p w14:paraId="3F8DF78E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 w:val="28"/>
          <w:szCs w:val="28"/>
        </w:rPr>
      </w:pPr>
    </w:p>
    <w:p w14:paraId="445ED47C" w14:textId="0112ADC5" w:rsidR="00394DD5" w:rsidRPr="004150F7" w:rsidRDefault="00394DD5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bCs/>
          <w:sz w:val="28"/>
          <w:szCs w:val="28"/>
        </w:rPr>
        <w:t>SECTION C</w:t>
      </w:r>
      <w:r w:rsidR="004150F7">
        <w:rPr>
          <w:rFonts w:asciiTheme="minorHAnsi" w:hAnsiTheme="minorHAnsi" w:cstheme="minorHAnsi"/>
          <w:b/>
          <w:bCs/>
          <w:sz w:val="28"/>
          <w:szCs w:val="28"/>
        </w:rPr>
        <w:t xml:space="preserve"> – Les chapitres sont de </w:t>
      </w:r>
      <w:r w:rsidR="004150F7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Prier dans le secret</w:t>
      </w:r>
    </w:p>
    <w:p w14:paraId="050A60FB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7A373F0B" w14:textId="44A0FF29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before="120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6404E2">
        <w:rPr>
          <w:rFonts w:asciiTheme="minorHAnsi" w:hAnsiTheme="minorHAnsi" w:cstheme="minorHAnsi"/>
          <w:b/>
          <w:sz w:val="28"/>
          <w:szCs w:val="28"/>
        </w:rPr>
        <w:t>C1</w:t>
      </w:r>
      <w:r w:rsidR="004150F7">
        <w:rPr>
          <w:rFonts w:asciiTheme="minorHAnsi" w:hAnsiTheme="minorHAnsi" w:cstheme="minorHAnsi"/>
          <w:b/>
          <w:sz w:val="28"/>
          <w:szCs w:val="28"/>
        </w:rPr>
        <w:t>.</w:t>
      </w:r>
      <w:r w:rsidR="007F18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Chapitre XII :</w:t>
      </w:r>
      <w:r w:rsidRPr="006404E2">
        <w:rPr>
          <w:rFonts w:asciiTheme="minorHAnsi" w:hAnsiTheme="minorHAnsi" w:cstheme="minorHAnsi"/>
          <w:b/>
          <w:iCs/>
          <w:sz w:val="26"/>
          <w:szCs w:val="26"/>
          <w:lang w:val="fr-FR"/>
        </w:rPr>
        <w:t xml:space="preserve"> </w:t>
      </w:r>
      <w:r w:rsidRPr="006404E2">
        <w:rPr>
          <w:rFonts w:asciiTheme="minorHAnsi" w:hAnsiTheme="minorHAnsi" w:cstheme="minorHAnsi"/>
          <w:b/>
          <w:i/>
          <w:iCs/>
          <w:sz w:val="28"/>
          <w:szCs w:val="28"/>
        </w:rPr>
        <w:t>Pour une vie, une progression et une transformation au nom du Christ</w:t>
      </w:r>
    </w:p>
    <w:p w14:paraId="347A7C3D" w14:textId="4F119040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  <w:szCs w:val="24"/>
          <w:u w:val="single"/>
        </w:rPr>
      </w:pPr>
      <w:r w:rsidRPr="006404E2">
        <w:rPr>
          <w:rFonts w:asciiTheme="minorHAnsi" w:hAnsiTheme="minorHAnsi" w:cstheme="minorHAnsi"/>
          <w:szCs w:val="24"/>
        </w:rPr>
        <w:t>1</w:t>
      </w:r>
      <w:r w:rsidR="007F1818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S’ouvrir à la rencontre de Dieu avant toutes autres chose</w:t>
      </w:r>
      <w:r w:rsidR="00FB29C4" w:rsidRPr="006404E2">
        <w:rPr>
          <w:rFonts w:asciiTheme="minorHAnsi" w:hAnsiTheme="minorHAnsi" w:cstheme="minorHAnsi"/>
          <w:szCs w:val="24"/>
        </w:rPr>
        <w:t>s</w:t>
      </w:r>
    </w:p>
    <w:p w14:paraId="59FCF1B9" w14:textId="75D3BA64" w:rsidR="00394DD5" w:rsidRDefault="00394DD5" w:rsidP="00394DD5">
      <w:pPr>
        <w:tabs>
          <w:tab w:val="left" w:pos="426"/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  <w:lang w:val="fr-FR"/>
        </w:rPr>
      </w:pPr>
      <w:r w:rsidRPr="006404E2">
        <w:rPr>
          <w:rFonts w:asciiTheme="minorHAnsi" w:hAnsiTheme="minorHAnsi" w:cstheme="minorHAnsi"/>
          <w:szCs w:val="24"/>
        </w:rPr>
        <w:t>2</w:t>
      </w:r>
      <w:r w:rsidR="007F1818">
        <w:rPr>
          <w:rFonts w:asciiTheme="minorHAnsi" w:hAnsiTheme="minorHAnsi" w:cstheme="minorHAnsi"/>
          <w:szCs w:val="24"/>
        </w:rPr>
        <w:t>.</w:t>
      </w:r>
      <w:r w:rsidRPr="006404E2">
        <w:rPr>
          <w:rFonts w:asciiTheme="minorHAnsi" w:hAnsiTheme="minorHAnsi" w:cstheme="minorHAnsi"/>
          <w:szCs w:val="24"/>
        </w:rPr>
        <w:t xml:space="preserve"> </w:t>
      </w:r>
      <w:r w:rsidRPr="006404E2">
        <w:rPr>
          <w:rFonts w:asciiTheme="minorHAnsi" w:hAnsiTheme="minorHAnsi" w:cstheme="minorHAnsi"/>
          <w:szCs w:val="24"/>
          <w:lang w:val="fr-FR"/>
        </w:rPr>
        <w:t>Le démantèlement du faux moi nous rend de plus en plus humain</w:t>
      </w:r>
      <w:r w:rsidR="00FB29C4" w:rsidRPr="006404E2">
        <w:rPr>
          <w:rFonts w:asciiTheme="minorHAnsi" w:hAnsiTheme="minorHAnsi" w:cstheme="minorHAnsi"/>
          <w:szCs w:val="24"/>
          <w:lang w:val="fr-FR"/>
        </w:rPr>
        <w:t xml:space="preserve"> et plus divin</w:t>
      </w:r>
      <w:r w:rsidRPr="006404E2">
        <w:rPr>
          <w:rFonts w:asciiTheme="minorHAnsi" w:hAnsiTheme="minorHAnsi" w:cstheme="minorHAnsi"/>
          <w:szCs w:val="24"/>
          <w:lang w:val="fr-FR"/>
        </w:rPr>
        <w:t xml:space="preserve"> </w:t>
      </w:r>
    </w:p>
    <w:p w14:paraId="56A29473" w14:textId="77777777" w:rsidR="007F1818" w:rsidRPr="006404E2" w:rsidRDefault="007F1818" w:rsidP="00394DD5">
      <w:pPr>
        <w:tabs>
          <w:tab w:val="left" w:pos="426"/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14:paraId="32C5624D" w14:textId="49CA6D66" w:rsidR="00394DD5" w:rsidRPr="006404E2" w:rsidRDefault="00394DD5" w:rsidP="007F1818">
      <w:pPr>
        <w:tabs>
          <w:tab w:val="left" w:pos="426"/>
          <w:tab w:val="left" w:pos="709"/>
          <w:tab w:val="left" w:pos="808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zCs w:val="24"/>
          <w:u w:val="single"/>
          <w:lang w:val="fr-FR"/>
        </w:rPr>
        <w:t xml:space="preserve"> </w:t>
      </w:r>
      <w:r w:rsidRPr="006404E2">
        <w:rPr>
          <w:rFonts w:asciiTheme="minorHAnsi" w:hAnsiTheme="minorHAnsi" w:cstheme="minorHAnsi"/>
          <w:szCs w:val="24"/>
        </w:rPr>
        <w:t>3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  <w:lang w:val="fr-FR"/>
        </w:rPr>
        <w:t>Soyons témoins de la présence de Dieu en nou</w:t>
      </w:r>
      <w:r w:rsidR="00FB29C4" w:rsidRPr="006404E2">
        <w:rPr>
          <w:rFonts w:asciiTheme="minorHAnsi" w:hAnsiTheme="minorHAnsi" w:cstheme="minorHAnsi"/>
          <w:szCs w:val="24"/>
          <w:lang w:val="fr-FR"/>
        </w:rPr>
        <w:t>s</w:t>
      </w:r>
    </w:p>
    <w:p w14:paraId="5958EBE7" w14:textId="41F930A9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autoSpaceDE w:val="0"/>
        <w:autoSpaceDN w:val="0"/>
        <w:adjustRightInd w:val="0"/>
        <w:ind w:right="-149"/>
        <w:jc w:val="both"/>
        <w:rPr>
          <w:rFonts w:asciiTheme="minorHAnsi" w:hAnsiTheme="minorHAnsi" w:cstheme="minorHAnsi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zCs w:val="24"/>
        </w:rPr>
        <w:t>4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  <w:lang w:val="fr-FR"/>
        </w:rPr>
        <w:t>Détachement et engagement, une œuvre de l’Esprit</w:t>
      </w:r>
    </w:p>
    <w:p w14:paraId="435EE525" w14:textId="55288450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u w:val="single"/>
          <w:lang w:val="fr-FR"/>
        </w:rPr>
      </w:pPr>
      <w:r w:rsidRPr="006404E2">
        <w:rPr>
          <w:rFonts w:asciiTheme="minorHAnsi" w:hAnsiTheme="minorHAnsi" w:cstheme="minorHAnsi"/>
          <w:szCs w:val="24"/>
        </w:rPr>
        <w:t>5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  <w:lang w:val="fr-FR"/>
        </w:rPr>
        <w:t>Participons à la résurrection de Dieu en nous !</w:t>
      </w:r>
    </w:p>
    <w:p w14:paraId="2A898952" w14:textId="67B24C3C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6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  <w:lang w:val="fr-FR"/>
        </w:rPr>
        <w:t xml:space="preserve">Émotions affligeantes </w:t>
      </w:r>
      <w:r w:rsidRPr="006404E2">
        <w:rPr>
          <w:rFonts w:asciiTheme="minorHAnsi" w:hAnsiTheme="minorHAnsi" w:cstheme="minorHAnsi"/>
          <w:szCs w:val="24"/>
        </w:rPr>
        <w:t>et faux moi</w:t>
      </w:r>
    </w:p>
    <w:p w14:paraId="7965D033" w14:textId="26ED0B35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7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</w:rPr>
        <w:t>La nuit de l’esprit</w:t>
      </w:r>
    </w:p>
    <w:p w14:paraId="51F12452" w14:textId="2B146DF1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hAnsiTheme="minorHAnsi" w:cstheme="minorHAnsi"/>
          <w:szCs w:val="24"/>
        </w:rPr>
      </w:pPr>
      <w:r w:rsidRPr="006404E2">
        <w:rPr>
          <w:rFonts w:asciiTheme="minorHAnsi" w:hAnsiTheme="minorHAnsi" w:cstheme="minorHAnsi"/>
          <w:szCs w:val="24"/>
        </w:rPr>
        <w:t>8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szCs w:val="24"/>
        </w:rPr>
        <w:t xml:space="preserve">Réflexion sur soi et faux moi </w:t>
      </w:r>
    </w:p>
    <w:p w14:paraId="2B0B37EE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spacing w:before="12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686D6CA4" w14:textId="299E7A49" w:rsidR="00394DD5" w:rsidRPr="006404E2" w:rsidRDefault="00394DD5" w:rsidP="00394DD5">
      <w:pPr>
        <w:pStyle w:val="Titre1"/>
        <w:tabs>
          <w:tab w:val="left" w:pos="426"/>
          <w:tab w:val="left" w:pos="709"/>
          <w:tab w:val="left" w:pos="8080"/>
        </w:tabs>
        <w:spacing w:before="0"/>
        <w:rPr>
          <w:rFonts w:asciiTheme="minorHAnsi" w:hAnsiTheme="minorHAnsi" w:cstheme="minorHAnsi"/>
          <w:b w:val="0"/>
          <w:color w:val="auto"/>
          <w:u w:val="single"/>
        </w:rPr>
      </w:pPr>
      <w:r w:rsidRPr="006404E2">
        <w:rPr>
          <w:rFonts w:asciiTheme="minorHAnsi" w:hAnsiTheme="minorHAnsi" w:cstheme="minorHAnsi"/>
          <w:color w:val="auto"/>
        </w:rPr>
        <w:t>C2</w:t>
      </w:r>
      <w:r w:rsidR="007F1818">
        <w:rPr>
          <w:rFonts w:asciiTheme="minorHAnsi" w:hAnsiTheme="minorHAnsi" w:cstheme="minorHAnsi"/>
        </w:rPr>
        <w:t xml:space="preserve">. </w:t>
      </w:r>
      <w:r w:rsidRPr="006404E2">
        <w:rPr>
          <w:rFonts w:asciiTheme="minorHAnsi" w:hAnsiTheme="minorHAnsi" w:cstheme="minorHAnsi"/>
        </w:rPr>
        <w:t xml:space="preserve"> </w:t>
      </w:r>
      <w:r w:rsidRPr="006404E2">
        <w:rPr>
          <w:rFonts w:asciiTheme="minorHAnsi" w:hAnsiTheme="minorHAnsi" w:cstheme="minorHAnsi"/>
          <w:color w:val="auto"/>
        </w:rPr>
        <w:t>Union transformante et unité en Dieu</w:t>
      </w:r>
    </w:p>
    <w:p w14:paraId="48EDBED9" w14:textId="10D0D214" w:rsidR="00394DD5" w:rsidRPr="006404E2" w:rsidRDefault="00394DD5" w:rsidP="00394DD5">
      <w:pPr>
        <w:pStyle w:val="Titre3"/>
        <w:tabs>
          <w:tab w:val="left" w:pos="426"/>
          <w:tab w:val="left" w:pos="709"/>
          <w:tab w:val="left" w:pos="8080"/>
        </w:tabs>
        <w:spacing w:after="240"/>
        <w:jc w:val="both"/>
        <w:rPr>
          <w:rFonts w:asciiTheme="minorHAnsi" w:hAnsiTheme="minorHAnsi" w:cstheme="minorHAnsi"/>
          <w:b w:val="0"/>
          <w:color w:val="auto"/>
          <w:szCs w:val="24"/>
        </w:rPr>
      </w:pPr>
      <w:r w:rsidRPr="006404E2">
        <w:rPr>
          <w:rFonts w:asciiTheme="minorHAnsi" w:hAnsiTheme="minorHAnsi" w:cstheme="minorHAnsi"/>
          <w:b w:val="0"/>
          <w:color w:val="auto"/>
          <w:szCs w:val="24"/>
        </w:rPr>
        <w:t>1</w:t>
      </w:r>
      <w:r w:rsidR="007F1818">
        <w:rPr>
          <w:rFonts w:asciiTheme="minorHAnsi" w:hAnsiTheme="minorHAnsi" w:cstheme="minorHAnsi"/>
          <w:szCs w:val="24"/>
        </w:rPr>
        <w:t xml:space="preserve">. </w:t>
      </w:r>
      <w:r w:rsidRPr="006404E2">
        <w:rPr>
          <w:rFonts w:asciiTheme="minorHAnsi" w:hAnsiTheme="minorHAnsi" w:cstheme="minorHAnsi"/>
          <w:b w:val="0"/>
          <w:color w:val="auto"/>
          <w:szCs w:val="24"/>
        </w:rPr>
        <w:t>La perception du chemin spirituel selon Keating</w:t>
      </w:r>
    </w:p>
    <w:p w14:paraId="63BF5A8E" w14:textId="0F60FE00" w:rsidR="00394DD5" w:rsidRPr="006404E2" w:rsidRDefault="00394DD5" w:rsidP="00394DD5">
      <w:pPr>
        <w:pStyle w:val="Titre4"/>
        <w:rPr>
          <w:rFonts w:asciiTheme="minorHAnsi" w:eastAsiaTheme="minorHAnsi" w:hAnsiTheme="minorHAnsi" w:cstheme="minorHAnsi"/>
        </w:rPr>
      </w:pPr>
      <w:r w:rsidRPr="006404E2">
        <w:rPr>
          <w:rFonts w:asciiTheme="minorHAnsi" w:eastAsiaTheme="minorHAnsi" w:hAnsiTheme="minorHAnsi" w:cstheme="minorHAnsi"/>
        </w:rPr>
        <w:t>2</w:t>
      </w:r>
      <w:r w:rsidR="007F1818">
        <w:rPr>
          <w:rFonts w:asciiTheme="minorHAnsi" w:eastAsiaTheme="minorHAnsi" w:hAnsiTheme="minorHAnsi" w:cstheme="minorHAnsi"/>
        </w:rPr>
        <w:t xml:space="preserve">. </w:t>
      </w:r>
      <w:r w:rsidRPr="006404E2">
        <w:rPr>
          <w:rFonts w:asciiTheme="minorHAnsi" w:eastAsiaTheme="minorHAnsi" w:hAnsiTheme="minorHAnsi" w:cstheme="minorHAnsi"/>
        </w:rPr>
        <w:t xml:space="preserve"> L’union transformante</w:t>
      </w:r>
      <w:r w:rsidRPr="006404E2">
        <w:rPr>
          <w:rFonts w:asciiTheme="minorHAnsi" w:eastAsiaTheme="minorHAnsi" w:hAnsiTheme="minorHAnsi" w:cstheme="minorHAnsi"/>
        </w:rPr>
        <w:fldChar w:fldCharType="begin"/>
      </w:r>
      <w:r w:rsidRPr="006404E2">
        <w:rPr>
          <w:rFonts w:asciiTheme="minorHAnsi" w:eastAsiaTheme="minorHAnsi" w:hAnsiTheme="minorHAnsi" w:cstheme="minorHAnsi"/>
        </w:rPr>
        <w:instrText xml:space="preserve"> XE "</w:instrText>
      </w:r>
      <w:r w:rsidRPr="006404E2">
        <w:rPr>
          <w:rFonts w:asciiTheme="minorHAnsi" w:eastAsiaTheme="minorHAnsi" w:hAnsiTheme="minorHAnsi" w:cstheme="minorHAnsi"/>
          <w:lang w:eastAsia="en-US"/>
        </w:rPr>
        <w:instrText>union transformante</w:instrText>
      </w:r>
      <w:r w:rsidRPr="006404E2">
        <w:rPr>
          <w:rFonts w:asciiTheme="minorHAnsi" w:eastAsiaTheme="minorHAnsi" w:hAnsiTheme="minorHAnsi" w:cstheme="minorHAnsi"/>
        </w:rPr>
        <w:instrText xml:space="preserve">" </w:instrText>
      </w:r>
      <w:r w:rsidRPr="006404E2">
        <w:rPr>
          <w:rFonts w:asciiTheme="minorHAnsi" w:eastAsiaTheme="minorHAnsi" w:hAnsiTheme="minorHAnsi" w:cstheme="minorHAnsi"/>
        </w:rPr>
        <w:fldChar w:fldCharType="end"/>
      </w:r>
    </w:p>
    <w:p w14:paraId="3F01DD9E" w14:textId="687B151F" w:rsidR="00394DD5" w:rsidRPr="006404E2" w:rsidRDefault="00394DD5" w:rsidP="00394DD5">
      <w:pPr>
        <w:pStyle w:val="Titre4"/>
        <w:rPr>
          <w:rFonts w:asciiTheme="minorHAnsi" w:eastAsiaTheme="minorHAnsi" w:hAnsiTheme="minorHAnsi" w:cstheme="minorHAnsi"/>
          <w:i/>
        </w:rPr>
      </w:pPr>
      <w:r w:rsidRPr="006404E2">
        <w:rPr>
          <w:rFonts w:asciiTheme="minorHAnsi" w:eastAsiaTheme="minorHAnsi" w:hAnsiTheme="minorHAnsi" w:cstheme="minorHAnsi"/>
        </w:rPr>
        <w:t>3</w:t>
      </w:r>
      <w:r w:rsidR="007F1818">
        <w:rPr>
          <w:rFonts w:asciiTheme="minorHAnsi" w:eastAsiaTheme="minorHAnsi" w:hAnsiTheme="minorHAnsi" w:cstheme="minorHAnsi"/>
        </w:rPr>
        <w:t xml:space="preserve">. </w:t>
      </w:r>
      <w:r w:rsidRPr="006404E2">
        <w:rPr>
          <w:rFonts w:asciiTheme="minorHAnsi" w:eastAsiaTheme="minorHAnsi" w:hAnsiTheme="minorHAnsi" w:cstheme="minorHAnsi"/>
        </w:rPr>
        <w:t xml:space="preserve"> L’unité en Dieu</w:t>
      </w:r>
      <w:r w:rsidRPr="006404E2">
        <w:rPr>
          <w:rFonts w:asciiTheme="minorHAnsi" w:eastAsiaTheme="minorHAnsi" w:hAnsiTheme="minorHAnsi" w:cstheme="minorHAnsi"/>
          <w:i/>
        </w:rPr>
        <w:fldChar w:fldCharType="begin"/>
      </w:r>
      <w:r w:rsidRPr="006404E2">
        <w:rPr>
          <w:rFonts w:asciiTheme="minorHAnsi" w:eastAsiaTheme="minorHAnsi" w:hAnsiTheme="minorHAnsi" w:cstheme="minorHAnsi"/>
          <w:i/>
        </w:rPr>
        <w:instrText xml:space="preserve"> XE "</w:instrText>
      </w:r>
      <w:r w:rsidRPr="006404E2">
        <w:rPr>
          <w:rFonts w:asciiTheme="minorHAnsi" w:eastAsiaTheme="minorHAnsi" w:hAnsiTheme="minorHAnsi" w:cstheme="minorHAnsi"/>
          <w:i/>
          <w:lang w:eastAsia="en-US"/>
        </w:rPr>
        <w:instrText>unité en Dieu</w:instrText>
      </w:r>
      <w:r w:rsidRPr="006404E2">
        <w:rPr>
          <w:rFonts w:asciiTheme="minorHAnsi" w:eastAsiaTheme="minorHAnsi" w:hAnsiTheme="minorHAnsi" w:cstheme="minorHAnsi"/>
          <w:i/>
        </w:rPr>
        <w:instrText xml:space="preserve">" </w:instrText>
      </w:r>
      <w:r w:rsidRPr="006404E2">
        <w:rPr>
          <w:rFonts w:asciiTheme="minorHAnsi" w:eastAsiaTheme="minorHAnsi" w:hAnsiTheme="minorHAnsi" w:cstheme="minorHAnsi"/>
          <w:i/>
        </w:rPr>
        <w:fldChar w:fldCharType="end"/>
      </w:r>
    </w:p>
    <w:p w14:paraId="459FBCAE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jc w:val="both"/>
        <w:rPr>
          <w:rFonts w:asciiTheme="minorHAnsi" w:eastAsiaTheme="majorEastAsia" w:hAnsiTheme="minorHAnsi" w:cstheme="minorHAnsi"/>
          <w:b/>
          <w:bCs/>
          <w:szCs w:val="24"/>
          <w:lang w:val="fr-FR"/>
        </w:rPr>
      </w:pPr>
    </w:p>
    <w:p w14:paraId="1C164797" w14:textId="77777777" w:rsidR="00394DD5" w:rsidRPr="006404E2" w:rsidRDefault="00394DD5" w:rsidP="00394DD5">
      <w:pPr>
        <w:tabs>
          <w:tab w:val="left" w:pos="426"/>
          <w:tab w:val="left" w:pos="709"/>
          <w:tab w:val="left" w:pos="8080"/>
        </w:tabs>
        <w:rPr>
          <w:rFonts w:asciiTheme="minorHAnsi" w:hAnsiTheme="minorHAnsi" w:cstheme="minorHAnsi"/>
        </w:rPr>
      </w:pPr>
    </w:p>
    <w:p w14:paraId="10899389" w14:textId="6F69A242" w:rsidR="00514248" w:rsidRDefault="0052396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404E2">
        <w:rPr>
          <w:rFonts w:asciiTheme="minorHAnsi" w:hAnsiTheme="minorHAnsi" w:cstheme="minorHAnsi"/>
          <w:b/>
          <w:bCs/>
          <w:sz w:val="28"/>
          <w:szCs w:val="28"/>
        </w:rPr>
        <w:t>SECTION D</w:t>
      </w:r>
      <w:r w:rsidR="008A4BE3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  <w:r w:rsidR="007F18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404E2">
        <w:rPr>
          <w:rFonts w:asciiTheme="minorHAnsi" w:hAnsiTheme="minorHAnsi" w:cstheme="minorHAnsi"/>
          <w:b/>
          <w:bCs/>
          <w:sz w:val="28"/>
          <w:szCs w:val="28"/>
        </w:rPr>
        <w:t>OUTILS COMPLÉMENTAIRES</w:t>
      </w:r>
    </w:p>
    <w:p w14:paraId="1FC3DAAD" w14:textId="5D634063" w:rsidR="00E83D10" w:rsidRPr="000D4CC9" w:rsidRDefault="002C5A81" w:rsidP="002C5A81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0D4CC9">
        <w:rPr>
          <w:rFonts w:asciiTheme="minorHAnsi" w:hAnsiTheme="minorHAnsi" w:cstheme="minorHAnsi"/>
        </w:rPr>
        <w:t>Index du Daily Reader par th</w:t>
      </w:r>
      <w:r w:rsidR="000D4CC9" w:rsidRPr="000D4CC9">
        <w:rPr>
          <w:rFonts w:asciiTheme="minorHAnsi" w:hAnsiTheme="minorHAnsi" w:cstheme="minorHAnsi"/>
        </w:rPr>
        <w:t>èmes</w:t>
      </w:r>
      <w:r w:rsidR="000D4CC9">
        <w:rPr>
          <w:rFonts w:asciiTheme="minorHAnsi" w:hAnsiTheme="minorHAnsi" w:cstheme="minorHAnsi"/>
        </w:rPr>
        <w:t xml:space="preserve"> et dates (textes traduits par Bernard Desruisseaux et envoyés chaque jour par courriel)</w:t>
      </w:r>
    </w:p>
    <w:sectPr w:rsidR="00E83D10" w:rsidRPr="000D4C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66D9" w14:textId="77777777" w:rsidR="00946E08" w:rsidRDefault="00946E08" w:rsidP="00D2016E">
      <w:pPr>
        <w:spacing w:after="0" w:line="240" w:lineRule="auto"/>
      </w:pPr>
      <w:r>
        <w:separator/>
      </w:r>
    </w:p>
  </w:endnote>
  <w:endnote w:type="continuationSeparator" w:id="0">
    <w:p w14:paraId="6889AEDA" w14:textId="77777777" w:rsidR="00946E08" w:rsidRDefault="00946E08" w:rsidP="00D2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810600"/>
      <w:docPartObj>
        <w:docPartGallery w:val="Page Numbers (Bottom of Page)"/>
        <w:docPartUnique/>
      </w:docPartObj>
    </w:sdtPr>
    <w:sdtContent>
      <w:p w14:paraId="07F10238" w14:textId="3C5BB24E" w:rsidR="00D2016E" w:rsidRDefault="00D201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CB3F44" w14:textId="77777777" w:rsidR="00D2016E" w:rsidRDefault="00D201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2B2D" w14:textId="77777777" w:rsidR="00946E08" w:rsidRDefault="00946E08" w:rsidP="00D2016E">
      <w:pPr>
        <w:spacing w:after="0" w:line="240" w:lineRule="auto"/>
      </w:pPr>
      <w:r>
        <w:separator/>
      </w:r>
    </w:p>
  </w:footnote>
  <w:footnote w:type="continuationSeparator" w:id="0">
    <w:p w14:paraId="200DE138" w14:textId="77777777" w:rsidR="00946E08" w:rsidRDefault="00946E08" w:rsidP="00D2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E73"/>
    <w:multiLevelType w:val="hybridMultilevel"/>
    <w:tmpl w:val="14962A44"/>
    <w:lvl w:ilvl="0" w:tplc="0C0C0017">
      <w:start w:val="1"/>
      <w:numFmt w:val="lowerLetter"/>
      <w:lvlText w:val="%1)"/>
      <w:lvlJc w:val="left"/>
      <w:pPr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810AAA"/>
    <w:multiLevelType w:val="hybridMultilevel"/>
    <w:tmpl w:val="4F9EF1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F73"/>
    <w:multiLevelType w:val="hybridMultilevel"/>
    <w:tmpl w:val="CEB6BEB4"/>
    <w:lvl w:ilvl="0" w:tplc="401CF22A">
      <w:start w:val="1"/>
      <w:numFmt w:val="lowerLetter"/>
      <w:lvlText w:val="%1)"/>
      <w:lvlJc w:val="left"/>
      <w:pPr>
        <w:ind w:left="3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723" w:hanging="360"/>
      </w:pPr>
    </w:lvl>
    <w:lvl w:ilvl="2" w:tplc="0C0C001B" w:tentative="1">
      <w:start w:val="1"/>
      <w:numFmt w:val="lowerRoman"/>
      <w:lvlText w:val="%3."/>
      <w:lvlJc w:val="right"/>
      <w:pPr>
        <w:ind w:left="1443" w:hanging="180"/>
      </w:pPr>
    </w:lvl>
    <w:lvl w:ilvl="3" w:tplc="0C0C000F" w:tentative="1">
      <w:start w:val="1"/>
      <w:numFmt w:val="decimal"/>
      <w:lvlText w:val="%4."/>
      <w:lvlJc w:val="left"/>
      <w:pPr>
        <w:ind w:left="2163" w:hanging="360"/>
      </w:pPr>
    </w:lvl>
    <w:lvl w:ilvl="4" w:tplc="0C0C0019" w:tentative="1">
      <w:start w:val="1"/>
      <w:numFmt w:val="lowerLetter"/>
      <w:lvlText w:val="%5."/>
      <w:lvlJc w:val="left"/>
      <w:pPr>
        <w:ind w:left="2883" w:hanging="360"/>
      </w:pPr>
    </w:lvl>
    <w:lvl w:ilvl="5" w:tplc="0C0C001B" w:tentative="1">
      <w:start w:val="1"/>
      <w:numFmt w:val="lowerRoman"/>
      <w:lvlText w:val="%6."/>
      <w:lvlJc w:val="right"/>
      <w:pPr>
        <w:ind w:left="3603" w:hanging="180"/>
      </w:pPr>
    </w:lvl>
    <w:lvl w:ilvl="6" w:tplc="0C0C000F" w:tentative="1">
      <w:start w:val="1"/>
      <w:numFmt w:val="decimal"/>
      <w:lvlText w:val="%7."/>
      <w:lvlJc w:val="left"/>
      <w:pPr>
        <w:ind w:left="4323" w:hanging="360"/>
      </w:pPr>
    </w:lvl>
    <w:lvl w:ilvl="7" w:tplc="0C0C0019" w:tentative="1">
      <w:start w:val="1"/>
      <w:numFmt w:val="lowerLetter"/>
      <w:lvlText w:val="%8."/>
      <w:lvlJc w:val="left"/>
      <w:pPr>
        <w:ind w:left="5043" w:hanging="360"/>
      </w:pPr>
    </w:lvl>
    <w:lvl w:ilvl="8" w:tplc="0C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59EE4204"/>
    <w:multiLevelType w:val="hybridMultilevel"/>
    <w:tmpl w:val="BE22AF88"/>
    <w:lvl w:ilvl="0" w:tplc="0C0C0017">
      <w:start w:val="1"/>
      <w:numFmt w:val="lowerLetter"/>
      <w:lvlText w:val="%1)"/>
      <w:lvlJc w:val="left"/>
      <w:pPr>
        <w:ind w:left="1620" w:hanging="360"/>
      </w:p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0BA0685"/>
    <w:multiLevelType w:val="hybridMultilevel"/>
    <w:tmpl w:val="1C1E161C"/>
    <w:lvl w:ilvl="0" w:tplc="5CE05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9120">
    <w:abstractNumId w:val="3"/>
  </w:num>
  <w:num w:numId="2" w16cid:durableId="123162782">
    <w:abstractNumId w:val="0"/>
  </w:num>
  <w:num w:numId="3" w16cid:durableId="877089481">
    <w:abstractNumId w:val="2"/>
  </w:num>
  <w:num w:numId="4" w16cid:durableId="2012173535">
    <w:abstractNumId w:val="1"/>
  </w:num>
  <w:num w:numId="5" w16cid:durableId="204872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D5"/>
    <w:rsid w:val="00006347"/>
    <w:rsid w:val="00006E6A"/>
    <w:rsid w:val="00023658"/>
    <w:rsid w:val="00065382"/>
    <w:rsid w:val="000A1ED9"/>
    <w:rsid w:val="000D4CC9"/>
    <w:rsid w:val="000F6ACF"/>
    <w:rsid w:val="00106094"/>
    <w:rsid w:val="00171BBC"/>
    <w:rsid w:val="002672F9"/>
    <w:rsid w:val="00270E80"/>
    <w:rsid w:val="00271952"/>
    <w:rsid w:val="0029058B"/>
    <w:rsid w:val="002C05BC"/>
    <w:rsid w:val="002C5A81"/>
    <w:rsid w:val="00394DD5"/>
    <w:rsid w:val="004150F7"/>
    <w:rsid w:val="00465E4E"/>
    <w:rsid w:val="004A3977"/>
    <w:rsid w:val="004B5DEA"/>
    <w:rsid w:val="004F4225"/>
    <w:rsid w:val="00514248"/>
    <w:rsid w:val="00523960"/>
    <w:rsid w:val="006404E2"/>
    <w:rsid w:val="007F1818"/>
    <w:rsid w:val="008A4BE3"/>
    <w:rsid w:val="00946E08"/>
    <w:rsid w:val="00995FCB"/>
    <w:rsid w:val="009A259F"/>
    <w:rsid w:val="009B7FDB"/>
    <w:rsid w:val="00B33F29"/>
    <w:rsid w:val="00B40CE4"/>
    <w:rsid w:val="00B92A79"/>
    <w:rsid w:val="00BA060C"/>
    <w:rsid w:val="00BD74F6"/>
    <w:rsid w:val="00D0703F"/>
    <w:rsid w:val="00D2016E"/>
    <w:rsid w:val="00DF73F5"/>
    <w:rsid w:val="00E83D10"/>
    <w:rsid w:val="00E8460D"/>
    <w:rsid w:val="00EF536C"/>
    <w:rsid w:val="00F17FF4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BB32"/>
  <w15:chartTrackingRefBased/>
  <w15:docId w15:val="{C2431F2E-8309-4E15-BA1D-7431A98D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D5"/>
    <w:rPr>
      <w:rFonts w:ascii="Times New Roman" w:hAnsi="Times New Roman" w:cs="Times New Roman"/>
      <w:sz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39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Normal"/>
    <w:link w:val="Titre4Car"/>
    <w:autoRedefine/>
    <w:uiPriority w:val="9"/>
    <w:semiHidden/>
    <w:unhideWhenUsed/>
    <w:qFormat/>
    <w:rsid w:val="00394DD5"/>
    <w:pPr>
      <w:keepNext/>
      <w:keepLines/>
      <w:tabs>
        <w:tab w:val="left" w:pos="426"/>
        <w:tab w:val="left" w:pos="567"/>
        <w:tab w:val="left" w:pos="709"/>
        <w:tab w:val="left" w:pos="8080"/>
        <w:tab w:val="left" w:pos="8222"/>
      </w:tabs>
      <w:spacing w:after="240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fr-FR" w:eastAsia="ar-SA" w:bidi="hi-I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4D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394DD5"/>
    <w:rPr>
      <w:rFonts w:asciiTheme="majorHAnsi" w:eastAsiaTheme="majorEastAsia" w:hAnsiTheme="majorHAnsi" w:cstheme="majorBidi"/>
      <w:b/>
      <w:bCs/>
      <w:color w:val="4F81BD" w:themeColor="accent1"/>
      <w:sz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394DD5"/>
    <w:rPr>
      <w:rFonts w:ascii="Times New Roman" w:eastAsia="Times New Roman" w:hAnsi="Times New Roman" w:cs="Times New Roman"/>
      <w:bCs/>
      <w:iCs/>
      <w:sz w:val="24"/>
      <w:szCs w:val="24"/>
      <w:lang w:val="fr-FR" w:eastAsia="ar-SA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394DD5"/>
    <w:rPr>
      <w:rFonts w:asciiTheme="majorHAnsi" w:eastAsiaTheme="majorEastAsia" w:hAnsiTheme="majorHAnsi" w:cstheme="majorBidi"/>
      <w:color w:val="243F60" w:themeColor="accent1" w:themeShade="7F"/>
      <w:sz w:val="24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4D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4DD5"/>
    <w:rPr>
      <w:rFonts w:ascii="Times New Roman" w:hAnsi="Times New Roman" w:cs="Times New Roman"/>
      <w:sz w:val="20"/>
      <w:szCs w:val="20"/>
      <w:lang w:val="fr-CA"/>
    </w:rPr>
  </w:style>
  <w:style w:type="character" w:customStyle="1" w:styleId="Style4Car">
    <w:name w:val="Style4 Car"/>
    <w:basedOn w:val="Policepardfaut"/>
    <w:link w:val="Style4"/>
    <w:locked/>
    <w:rsid w:val="00394DD5"/>
    <w:rPr>
      <w:b/>
      <w:szCs w:val="24"/>
    </w:rPr>
  </w:style>
  <w:style w:type="paragraph" w:customStyle="1" w:styleId="Style4">
    <w:name w:val="Style4"/>
    <w:basedOn w:val="Normal"/>
    <w:link w:val="Style4Car"/>
    <w:qFormat/>
    <w:rsid w:val="00394DD5"/>
    <w:pPr>
      <w:spacing w:after="0" w:line="360" w:lineRule="auto"/>
      <w:jc w:val="both"/>
    </w:pPr>
    <w:rPr>
      <w:rFonts w:asciiTheme="minorHAnsi" w:hAnsiTheme="minorHAnsi" w:cstheme="minorBidi"/>
      <w:b/>
      <w:sz w:val="22"/>
      <w:szCs w:val="24"/>
      <w:lang w:val="en-CA"/>
    </w:rPr>
  </w:style>
  <w:style w:type="paragraph" w:styleId="En-tte">
    <w:name w:val="header"/>
    <w:basedOn w:val="Normal"/>
    <w:link w:val="En-tteCar"/>
    <w:uiPriority w:val="99"/>
    <w:unhideWhenUsed/>
    <w:rsid w:val="00D2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16E"/>
    <w:rPr>
      <w:rFonts w:ascii="Times New Roman" w:hAnsi="Times New Roman" w:cs="Times New Roman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2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16E"/>
    <w:rPr>
      <w:rFonts w:ascii="Times New Roman" w:hAnsi="Times New Roman" w:cs="Times New Roman"/>
      <w:sz w:val="24"/>
      <w:lang w:val="fr-CA"/>
    </w:rPr>
  </w:style>
  <w:style w:type="paragraph" w:styleId="Paragraphedeliste">
    <w:name w:val="List Paragraph"/>
    <w:basedOn w:val="Normal"/>
    <w:uiPriority w:val="34"/>
    <w:qFormat/>
    <w:rsid w:val="0027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Goulet</dc:creator>
  <cp:keywords/>
  <dc:description/>
  <cp:lastModifiedBy>Hélène Goulet</cp:lastModifiedBy>
  <cp:revision>12</cp:revision>
  <dcterms:created xsi:type="dcterms:W3CDTF">2022-10-03T12:34:00Z</dcterms:created>
  <dcterms:modified xsi:type="dcterms:W3CDTF">2023-08-17T18:08:00Z</dcterms:modified>
</cp:coreProperties>
</file>