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08974" w14:textId="063AE6D5" w:rsidR="00004A6C" w:rsidRDefault="00CA0F32" w:rsidP="006F1231">
      <w:pPr>
        <w:spacing w:after="0" w:line="240" w:lineRule="auto"/>
        <w:jc w:val="center"/>
        <w:rPr>
          <w:b/>
          <w:caps/>
          <w:sz w:val="24"/>
          <w:szCs w:val="24"/>
          <w:lang w:val="fr" w:eastAsia="fr-CA"/>
        </w:rPr>
      </w:pPr>
      <w:r w:rsidRPr="00A12374">
        <w:rPr>
          <w:b/>
          <w:caps/>
          <w:sz w:val="24"/>
          <w:szCs w:val="24"/>
          <w:lang w:val="fr" w:eastAsia="fr-CA"/>
        </w:rPr>
        <w:t>Thomas Keating</w:t>
      </w:r>
      <w:r w:rsidR="00004A6C" w:rsidRPr="00A12374">
        <w:rPr>
          <w:b/>
          <w:caps/>
          <w:sz w:val="24"/>
          <w:szCs w:val="24"/>
          <w:lang w:val="fr" w:eastAsia="fr-CA"/>
        </w:rPr>
        <w:t> : le processus de la prière de consentement</w:t>
      </w:r>
    </w:p>
    <w:p w14:paraId="1CB63C5E" w14:textId="515D7EF5" w:rsidR="006F1231" w:rsidRPr="00F9383C" w:rsidRDefault="00F9383C" w:rsidP="006F1231">
      <w:pPr>
        <w:spacing w:after="0" w:line="240" w:lineRule="auto"/>
        <w:jc w:val="center"/>
        <w:rPr>
          <w:b/>
          <w:sz w:val="24"/>
          <w:szCs w:val="24"/>
          <w:lang w:val="en-CA" w:eastAsia="fr-CA"/>
        </w:rPr>
      </w:pPr>
      <w:r w:rsidRPr="00F9383C">
        <w:rPr>
          <w:b/>
          <w:sz w:val="24"/>
          <w:szCs w:val="24"/>
          <w:lang w:val="en-CA" w:eastAsia="fr-CA"/>
        </w:rPr>
        <w:t>(The Unfolding of Centering P</w:t>
      </w:r>
      <w:r>
        <w:rPr>
          <w:b/>
          <w:sz w:val="24"/>
          <w:szCs w:val="24"/>
          <w:lang w:val="en-CA" w:eastAsia="fr-CA"/>
        </w:rPr>
        <w:t>rayer, News</w:t>
      </w:r>
      <w:r w:rsidR="001F6636">
        <w:rPr>
          <w:b/>
          <w:sz w:val="24"/>
          <w:szCs w:val="24"/>
          <w:lang w:val="en-CA" w:eastAsia="fr-CA"/>
        </w:rPr>
        <w:t xml:space="preserve"> vol 35, no 1, December 2017</w:t>
      </w:r>
      <w:r>
        <w:rPr>
          <w:b/>
          <w:sz w:val="24"/>
          <w:szCs w:val="24"/>
          <w:lang w:val="en-CA" w:eastAsia="fr-CA"/>
        </w:rPr>
        <w:t>)</w:t>
      </w:r>
    </w:p>
    <w:p w14:paraId="3521614D" w14:textId="78E63086" w:rsidR="00CA0F32" w:rsidRPr="00F9383C" w:rsidRDefault="00CA0F32" w:rsidP="00CA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F9383C">
        <w:rPr>
          <w:sz w:val="24"/>
          <w:szCs w:val="24"/>
          <w:lang w:val="en-CA" w:eastAsia="fr-CA"/>
        </w:rPr>
        <w:t xml:space="preserve"> </w:t>
      </w:r>
    </w:p>
    <w:p w14:paraId="5C9E9340" w14:textId="46888616" w:rsidR="00FB47D5" w:rsidRPr="00004A6C" w:rsidRDefault="00004A6C" w:rsidP="00CA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sz w:val="24"/>
          <w:szCs w:val="24"/>
          <w:lang w:val="fr" w:eastAsia="fr-CA"/>
        </w:rPr>
        <w:t>L’e</w:t>
      </w:r>
      <w:r w:rsidR="00FB47D5" w:rsidRPr="00FB47D5">
        <w:rPr>
          <w:sz w:val="24"/>
          <w:szCs w:val="24"/>
          <w:lang w:val="fr" w:eastAsia="fr-CA"/>
        </w:rPr>
        <w:t xml:space="preserve">ssence </w:t>
      </w:r>
      <w:r w:rsidR="00006C40">
        <w:rPr>
          <w:sz w:val="24"/>
          <w:szCs w:val="24"/>
          <w:lang w:val="fr" w:eastAsia="fr-CA"/>
        </w:rPr>
        <w:t xml:space="preserve">et </w:t>
      </w:r>
      <w:r w:rsidR="00FB47D5" w:rsidRPr="00FB47D5">
        <w:rPr>
          <w:sz w:val="24"/>
          <w:szCs w:val="24"/>
          <w:lang w:val="fr" w:eastAsia="fr-CA"/>
        </w:rPr>
        <w:t xml:space="preserve">le cœur de la prière de </w:t>
      </w:r>
      <w:r>
        <w:rPr>
          <w:sz w:val="24"/>
          <w:szCs w:val="24"/>
          <w:lang w:val="fr" w:eastAsia="fr-CA"/>
        </w:rPr>
        <w:t xml:space="preserve">consentement </w:t>
      </w:r>
      <w:r w:rsidR="00D84B60">
        <w:rPr>
          <w:sz w:val="24"/>
          <w:szCs w:val="24"/>
          <w:lang w:val="fr" w:eastAsia="fr-CA"/>
        </w:rPr>
        <w:t>consistent à</w:t>
      </w:r>
      <w:r>
        <w:rPr>
          <w:sz w:val="24"/>
          <w:szCs w:val="24"/>
          <w:lang w:val="fr" w:eastAsia="fr-CA"/>
        </w:rPr>
        <w:t xml:space="preserve"> consentir </w:t>
      </w:r>
      <w:r w:rsidR="00FB47D5" w:rsidRPr="00FB47D5">
        <w:rPr>
          <w:sz w:val="24"/>
          <w:szCs w:val="24"/>
          <w:lang w:val="fr" w:eastAsia="fr-CA"/>
        </w:rPr>
        <w:t>à la présence de Dieu</w:t>
      </w:r>
      <w:r w:rsidR="00FB47D5" w:rsidRPr="00CA0F32">
        <w:rPr>
          <w:sz w:val="24"/>
          <w:szCs w:val="24"/>
          <w:lang w:val="fr" w:eastAsia="fr-CA"/>
        </w:rPr>
        <w:t xml:space="preserve"> </w:t>
      </w:r>
      <w:r w:rsidR="00FB47D5" w:rsidRPr="00FB47D5">
        <w:rPr>
          <w:sz w:val="24"/>
          <w:szCs w:val="24"/>
          <w:lang w:val="fr" w:eastAsia="fr-CA"/>
        </w:rPr>
        <w:t xml:space="preserve">et </w:t>
      </w:r>
      <w:r>
        <w:rPr>
          <w:sz w:val="24"/>
          <w:szCs w:val="24"/>
          <w:lang w:val="fr" w:eastAsia="fr-CA"/>
        </w:rPr>
        <w:t xml:space="preserve">à son </w:t>
      </w:r>
      <w:r w:rsidR="00FB47D5" w:rsidRPr="00FB47D5">
        <w:rPr>
          <w:sz w:val="24"/>
          <w:szCs w:val="24"/>
          <w:lang w:val="fr" w:eastAsia="fr-CA"/>
        </w:rPr>
        <w:t xml:space="preserve">action </w:t>
      </w:r>
      <w:r>
        <w:rPr>
          <w:sz w:val="24"/>
          <w:szCs w:val="24"/>
          <w:lang w:val="fr" w:eastAsia="fr-CA"/>
        </w:rPr>
        <w:t>en nous</w:t>
      </w:r>
      <w:r w:rsidR="00FB47D5" w:rsidRPr="00FB47D5">
        <w:rPr>
          <w:sz w:val="24"/>
          <w:szCs w:val="24"/>
          <w:lang w:val="fr" w:eastAsia="fr-CA"/>
        </w:rPr>
        <w:t>.</w:t>
      </w:r>
      <w:r>
        <w:rPr>
          <w:sz w:val="24"/>
          <w:szCs w:val="24"/>
          <w:lang w:val="fr" w:eastAsia="fr-CA"/>
        </w:rPr>
        <w:t xml:space="preserve"> Cette prière nous amène à la contemplation et </w:t>
      </w:r>
      <w:r w:rsidR="00FB47D5" w:rsidRPr="00FB47D5">
        <w:rPr>
          <w:sz w:val="24"/>
          <w:szCs w:val="24"/>
          <w:lang w:val="fr" w:eastAsia="fr-CA"/>
        </w:rPr>
        <w:t>à son développement continu. Les qualités suivantes révèlent comment ce consentement s'approfondit par la pratique quotidienne.</w:t>
      </w:r>
    </w:p>
    <w:p w14:paraId="3E8181FA" w14:textId="03921120" w:rsidR="00FB47D5" w:rsidRPr="00004A6C" w:rsidRDefault="00FB47D5" w:rsidP="00CA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B47D5">
        <w:rPr>
          <w:sz w:val="24"/>
          <w:szCs w:val="24"/>
          <w:lang w:val="fr" w:eastAsia="fr-CA"/>
        </w:rPr>
        <w:t xml:space="preserve">1. </w:t>
      </w:r>
      <w:r w:rsidR="00004A6C">
        <w:rPr>
          <w:sz w:val="24"/>
          <w:szCs w:val="24"/>
          <w:lang w:val="fr" w:eastAsia="fr-CA"/>
        </w:rPr>
        <w:t xml:space="preserve">Le </w:t>
      </w:r>
      <w:r w:rsidR="0045450C" w:rsidRPr="00142D15">
        <w:rPr>
          <w:b/>
          <w:sz w:val="24"/>
          <w:szCs w:val="24"/>
          <w:lang w:val="fr" w:eastAsia="fr-CA"/>
        </w:rPr>
        <w:t>SILENCE</w:t>
      </w:r>
      <w:r w:rsidR="0045450C">
        <w:rPr>
          <w:sz w:val="24"/>
          <w:szCs w:val="24"/>
          <w:lang w:val="fr" w:eastAsia="fr-CA"/>
        </w:rPr>
        <w:t xml:space="preserve"> </w:t>
      </w:r>
      <w:r w:rsidR="00004A6C">
        <w:rPr>
          <w:sz w:val="24"/>
          <w:szCs w:val="24"/>
          <w:lang w:val="fr" w:eastAsia="fr-CA"/>
        </w:rPr>
        <w:t xml:space="preserve">grandit </w:t>
      </w:r>
      <w:r w:rsidRPr="00FB47D5">
        <w:rPr>
          <w:sz w:val="24"/>
          <w:szCs w:val="24"/>
          <w:lang w:val="fr" w:eastAsia="fr-CA"/>
        </w:rPr>
        <w:t xml:space="preserve">en consentant à la présence de Dieu </w:t>
      </w:r>
      <w:r w:rsidR="00004A6C">
        <w:rPr>
          <w:sz w:val="24"/>
          <w:szCs w:val="24"/>
          <w:lang w:val="fr" w:eastAsia="fr-CA"/>
        </w:rPr>
        <w:t>en nous</w:t>
      </w:r>
      <w:r w:rsidRPr="00FB47D5">
        <w:rPr>
          <w:sz w:val="24"/>
          <w:szCs w:val="24"/>
          <w:lang w:val="fr" w:eastAsia="fr-CA"/>
        </w:rPr>
        <w:t xml:space="preserve">. </w:t>
      </w:r>
      <w:r w:rsidR="00004A6C">
        <w:rPr>
          <w:sz w:val="24"/>
          <w:szCs w:val="24"/>
          <w:lang w:val="fr" w:eastAsia="fr-CA"/>
        </w:rPr>
        <w:t>Le s</w:t>
      </w:r>
      <w:r w:rsidRPr="00FB47D5">
        <w:rPr>
          <w:sz w:val="24"/>
          <w:szCs w:val="24"/>
          <w:lang w:val="fr" w:eastAsia="fr-CA"/>
        </w:rPr>
        <w:t>ilence ext</w:t>
      </w:r>
      <w:r w:rsidR="00004A6C">
        <w:rPr>
          <w:sz w:val="24"/>
          <w:szCs w:val="24"/>
          <w:lang w:val="fr" w:eastAsia="fr-CA"/>
        </w:rPr>
        <w:t>érieur s</w:t>
      </w:r>
      <w:r w:rsidRPr="00FB47D5">
        <w:rPr>
          <w:sz w:val="24"/>
          <w:szCs w:val="24"/>
          <w:lang w:val="fr" w:eastAsia="fr-CA"/>
        </w:rPr>
        <w:t>outien</w:t>
      </w:r>
      <w:r w:rsidR="00004A6C">
        <w:rPr>
          <w:sz w:val="24"/>
          <w:szCs w:val="24"/>
          <w:lang w:val="fr" w:eastAsia="fr-CA"/>
        </w:rPr>
        <w:t>t</w:t>
      </w:r>
      <w:r w:rsidRPr="00FB47D5">
        <w:rPr>
          <w:sz w:val="24"/>
          <w:szCs w:val="24"/>
          <w:lang w:val="fr" w:eastAsia="fr-CA"/>
        </w:rPr>
        <w:t xml:space="preserve"> ce mouvement et conduit au silence intérieur. </w:t>
      </w:r>
    </w:p>
    <w:p w14:paraId="09642AF7" w14:textId="1E8C49D7" w:rsidR="00FB47D5" w:rsidRPr="00004A6C" w:rsidRDefault="00FB47D5" w:rsidP="00CA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B47D5">
        <w:rPr>
          <w:sz w:val="24"/>
          <w:szCs w:val="24"/>
          <w:lang w:val="fr" w:eastAsia="fr-CA"/>
        </w:rPr>
        <w:t>2.</w:t>
      </w:r>
      <w:r w:rsidR="00004A6C">
        <w:rPr>
          <w:sz w:val="24"/>
          <w:szCs w:val="24"/>
          <w:lang w:val="fr" w:eastAsia="fr-CA"/>
        </w:rPr>
        <w:t>La</w:t>
      </w:r>
      <w:r w:rsidRPr="00FB47D5">
        <w:rPr>
          <w:sz w:val="24"/>
          <w:szCs w:val="24"/>
          <w:lang w:val="fr" w:eastAsia="fr-CA"/>
        </w:rPr>
        <w:t xml:space="preserve"> </w:t>
      </w:r>
      <w:r w:rsidR="00142D15" w:rsidRPr="00142D15">
        <w:rPr>
          <w:b/>
          <w:sz w:val="24"/>
          <w:szCs w:val="24"/>
          <w:lang w:val="fr" w:eastAsia="fr-CA"/>
        </w:rPr>
        <w:t>SOLITUDE</w:t>
      </w:r>
      <w:r w:rsidRPr="00CA0F32">
        <w:rPr>
          <w:sz w:val="24"/>
          <w:szCs w:val="24"/>
          <w:lang w:val="fr" w:eastAsia="fr-CA"/>
        </w:rPr>
        <w:t xml:space="preserve"> </w:t>
      </w:r>
      <w:r w:rsidR="00004A6C">
        <w:rPr>
          <w:sz w:val="24"/>
          <w:szCs w:val="24"/>
          <w:lang w:val="fr" w:eastAsia="fr-CA"/>
        </w:rPr>
        <w:t>déc</w:t>
      </w:r>
      <w:r w:rsidRPr="00FB47D5">
        <w:rPr>
          <w:sz w:val="24"/>
          <w:szCs w:val="24"/>
          <w:lang w:val="fr" w:eastAsia="fr-CA"/>
        </w:rPr>
        <w:t xml:space="preserve">oule du silence intérieur. </w:t>
      </w:r>
      <w:r w:rsidR="00004A6C">
        <w:rPr>
          <w:sz w:val="24"/>
          <w:szCs w:val="24"/>
          <w:lang w:val="fr" w:eastAsia="fr-CA"/>
        </w:rPr>
        <w:t>Elle fait fi de la conversation sans fin que nous avons avec nous-même</w:t>
      </w:r>
      <w:r w:rsidR="00B32DDA">
        <w:rPr>
          <w:sz w:val="24"/>
          <w:szCs w:val="24"/>
          <w:lang w:val="fr" w:eastAsia="fr-CA"/>
        </w:rPr>
        <w:t>s</w:t>
      </w:r>
      <w:r w:rsidR="00004A6C">
        <w:rPr>
          <w:sz w:val="24"/>
          <w:szCs w:val="24"/>
          <w:lang w:val="fr" w:eastAsia="fr-CA"/>
        </w:rPr>
        <w:t xml:space="preserve"> et </w:t>
      </w:r>
      <w:r w:rsidR="005D1E5A">
        <w:rPr>
          <w:sz w:val="24"/>
          <w:szCs w:val="24"/>
          <w:lang w:val="fr" w:eastAsia="fr-CA"/>
        </w:rPr>
        <w:t xml:space="preserve">elle </w:t>
      </w:r>
      <w:r w:rsidR="00004A6C">
        <w:rPr>
          <w:sz w:val="24"/>
          <w:szCs w:val="24"/>
          <w:lang w:val="fr" w:eastAsia="fr-CA"/>
        </w:rPr>
        <w:t xml:space="preserve">repose </w:t>
      </w:r>
      <w:r w:rsidRPr="00FB47D5">
        <w:rPr>
          <w:sz w:val="24"/>
          <w:szCs w:val="24"/>
          <w:lang w:val="fr" w:eastAsia="fr-CA"/>
        </w:rPr>
        <w:t>dans l'expérience de la présence de Dieu.</w:t>
      </w:r>
    </w:p>
    <w:p w14:paraId="62D102B8" w14:textId="626DD688" w:rsidR="00FB47D5" w:rsidRPr="00004A6C" w:rsidRDefault="00FB47D5" w:rsidP="00CA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B47D5">
        <w:rPr>
          <w:sz w:val="24"/>
          <w:szCs w:val="24"/>
          <w:lang w:val="fr" w:eastAsia="fr-CA"/>
        </w:rPr>
        <w:t xml:space="preserve">3. </w:t>
      </w:r>
      <w:r w:rsidR="00004A6C">
        <w:rPr>
          <w:sz w:val="24"/>
          <w:szCs w:val="24"/>
          <w:lang w:val="fr" w:eastAsia="fr-CA"/>
        </w:rPr>
        <w:t xml:space="preserve">La </w:t>
      </w:r>
      <w:r w:rsidR="005D1E5A" w:rsidRPr="005D1E5A">
        <w:rPr>
          <w:b/>
          <w:sz w:val="24"/>
          <w:szCs w:val="24"/>
          <w:lang w:val="fr" w:eastAsia="fr-CA"/>
        </w:rPr>
        <w:t xml:space="preserve">SOLIDARITÉ </w:t>
      </w:r>
      <w:r w:rsidR="00004A6C">
        <w:rPr>
          <w:sz w:val="24"/>
          <w:szCs w:val="24"/>
          <w:lang w:val="fr" w:eastAsia="fr-CA"/>
        </w:rPr>
        <w:t xml:space="preserve">est la prise de conscience de </w:t>
      </w:r>
      <w:r w:rsidRPr="00FB47D5">
        <w:rPr>
          <w:sz w:val="24"/>
          <w:szCs w:val="24"/>
          <w:lang w:val="fr" w:eastAsia="fr-CA"/>
        </w:rPr>
        <w:t xml:space="preserve">grandissante de notre unité avec toute la famille humaine et avec toute la création. Elle est </w:t>
      </w:r>
      <w:r w:rsidR="00004A6C">
        <w:rPr>
          <w:sz w:val="24"/>
          <w:szCs w:val="24"/>
          <w:lang w:val="fr" w:eastAsia="fr-CA"/>
        </w:rPr>
        <w:t>à l’écoute de</w:t>
      </w:r>
      <w:r w:rsidRPr="00FB47D5">
        <w:rPr>
          <w:sz w:val="24"/>
          <w:szCs w:val="24"/>
          <w:lang w:val="fr" w:eastAsia="fr-CA"/>
        </w:rPr>
        <w:t xml:space="preserve"> </w:t>
      </w:r>
      <w:r w:rsidR="00FB73CE">
        <w:rPr>
          <w:sz w:val="24"/>
          <w:szCs w:val="24"/>
          <w:lang w:val="fr" w:eastAsia="fr-CA"/>
        </w:rPr>
        <w:t>l'</w:t>
      </w:r>
      <w:r w:rsidRPr="00FB47D5">
        <w:rPr>
          <w:sz w:val="24"/>
          <w:szCs w:val="24"/>
          <w:lang w:val="fr" w:eastAsia="fr-CA"/>
        </w:rPr>
        <w:t>inspiration</w:t>
      </w:r>
      <w:r w:rsidR="00FB73CE">
        <w:rPr>
          <w:sz w:val="24"/>
          <w:szCs w:val="24"/>
          <w:lang w:val="fr" w:eastAsia="fr-CA"/>
        </w:rPr>
        <w:t xml:space="preserve"> </w:t>
      </w:r>
      <w:r w:rsidRPr="00FB47D5">
        <w:rPr>
          <w:sz w:val="24"/>
          <w:szCs w:val="24"/>
          <w:lang w:val="fr" w:eastAsia="fr-CA"/>
        </w:rPr>
        <w:t>toujours présente de l'</w:t>
      </w:r>
      <w:r w:rsidR="00091268">
        <w:rPr>
          <w:sz w:val="24"/>
          <w:szCs w:val="24"/>
          <w:lang w:val="fr" w:eastAsia="fr-CA"/>
        </w:rPr>
        <w:t>E</w:t>
      </w:r>
      <w:r w:rsidRPr="00FB47D5">
        <w:rPr>
          <w:sz w:val="24"/>
          <w:szCs w:val="24"/>
          <w:lang w:val="fr" w:eastAsia="fr-CA"/>
        </w:rPr>
        <w:t xml:space="preserve">sprit, non </w:t>
      </w:r>
      <w:r w:rsidR="00004A6C">
        <w:rPr>
          <w:sz w:val="24"/>
          <w:szCs w:val="24"/>
          <w:lang w:val="fr" w:eastAsia="fr-CA"/>
        </w:rPr>
        <w:t xml:space="preserve">seulement </w:t>
      </w:r>
      <w:r w:rsidRPr="00FB47D5">
        <w:rPr>
          <w:sz w:val="24"/>
          <w:szCs w:val="24"/>
          <w:lang w:val="fr" w:eastAsia="fr-CA"/>
        </w:rPr>
        <w:t xml:space="preserve">au moment de la prière formelle, mais </w:t>
      </w:r>
      <w:r w:rsidR="00004A6C">
        <w:rPr>
          <w:sz w:val="24"/>
          <w:szCs w:val="24"/>
          <w:lang w:val="fr" w:eastAsia="fr-CA"/>
        </w:rPr>
        <w:t>aussi</w:t>
      </w:r>
      <w:r w:rsidRPr="00FB47D5">
        <w:rPr>
          <w:sz w:val="24"/>
          <w:szCs w:val="24"/>
          <w:lang w:val="fr" w:eastAsia="fr-CA"/>
        </w:rPr>
        <w:t xml:space="preserve"> dans les détails de la vie quotidienne.</w:t>
      </w:r>
    </w:p>
    <w:p w14:paraId="07624781" w14:textId="29E6C8F2" w:rsidR="00FB47D5" w:rsidRPr="00004A6C" w:rsidRDefault="00FB47D5" w:rsidP="00CA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B47D5">
        <w:rPr>
          <w:sz w:val="24"/>
          <w:szCs w:val="24"/>
          <w:lang w:val="fr" w:eastAsia="fr-CA"/>
        </w:rPr>
        <w:t xml:space="preserve">4. </w:t>
      </w:r>
      <w:r w:rsidR="00004A6C">
        <w:rPr>
          <w:sz w:val="24"/>
          <w:szCs w:val="24"/>
          <w:lang w:val="fr" w:eastAsia="fr-CA"/>
        </w:rPr>
        <w:t xml:space="preserve">Le </w:t>
      </w:r>
      <w:r w:rsidR="00091268" w:rsidRPr="00091268">
        <w:rPr>
          <w:b/>
          <w:sz w:val="24"/>
          <w:szCs w:val="24"/>
          <w:lang w:val="fr" w:eastAsia="fr-CA"/>
        </w:rPr>
        <w:t>SERVICE</w:t>
      </w:r>
      <w:r w:rsidRPr="00CA0F32">
        <w:rPr>
          <w:sz w:val="24"/>
          <w:szCs w:val="24"/>
          <w:lang w:val="fr" w:eastAsia="fr-CA"/>
        </w:rPr>
        <w:t xml:space="preserve"> </w:t>
      </w:r>
      <w:r w:rsidRPr="00FB47D5">
        <w:rPr>
          <w:sz w:val="24"/>
          <w:szCs w:val="24"/>
          <w:lang w:val="fr" w:eastAsia="fr-CA"/>
        </w:rPr>
        <w:t xml:space="preserve">est une expression de </w:t>
      </w:r>
      <w:r w:rsidR="00004A6C">
        <w:rPr>
          <w:sz w:val="24"/>
          <w:szCs w:val="24"/>
          <w:lang w:val="fr" w:eastAsia="fr-CA"/>
        </w:rPr>
        <w:t xml:space="preserve">la </w:t>
      </w:r>
      <w:r w:rsidRPr="00FB47D5">
        <w:rPr>
          <w:sz w:val="24"/>
          <w:szCs w:val="24"/>
          <w:lang w:val="fr" w:eastAsia="fr-CA"/>
        </w:rPr>
        <w:t xml:space="preserve">solidarité qui est un appel intérieur </w:t>
      </w:r>
      <w:r w:rsidR="00DD6381">
        <w:rPr>
          <w:sz w:val="24"/>
          <w:szCs w:val="24"/>
          <w:lang w:val="fr" w:eastAsia="fr-CA"/>
        </w:rPr>
        <w:t>à</w:t>
      </w:r>
      <w:r w:rsidRPr="00FB47D5">
        <w:rPr>
          <w:sz w:val="24"/>
          <w:szCs w:val="24"/>
          <w:lang w:val="fr" w:eastAsia="fr-CA"/>
        </w:rPr>
        <w:t xml:space="preserve"> servir Dieu et les autres en </w:t>
      </w:r>
      <w:r w:rsidR="00004A6C">
        <w:rPr>
          <w:sz w:val="24"/>
          <w:szCs w:val="24"/>
          <w:lang w:val="fr" w:eastAsia="fr-CA"/>
        </w:rPr>
        <w:t xml:space="preserve">prenant appui sur la prise de conscience que Dieu </w:t>
      </w:r>
      <w:r w:rsidRPr="00FB47D5">
        <w:rPr>
          <w:sz w:val="24"/>
          <w:szCs w:val="24"/>
          <w:lang w:val="fr" w:eastAsia="fr-CA"/>
        </w:rPr>
        <w:t xml:space="preserve">est </w:t>
      </w:r>
      <w:r w:rsidR="00004A6C">
        <w:rPr>
          <w:sz w:val="24"/>
          <w:szCs w:val="24"/>
          <w:lang w:val="fr" w:eastAsia="fr-CA"/>
        </w:rPr>
        <w:t xml:space="preserve">amour </w:t>
      </w:r>
      <w:r w:rsidRPr="00FB47D5">
        <w:rPr>
          <w:sz w:val="24"/>
          <w:szCs w:val="24"/>
          <w:lang w:val="fr" w:eastAsia="fr-CA"/>
        </w:rPr>
        <w:t xml:space="preserve">et </w:t>
      </w:r>
      <w:r w:rsidR="00004A6C">
        <w:rPr>
          <w:sz w:val="24"/>
          <w:szCs w:val="24"/>
          <w:lang w:val="fr" w:eastAsia="fr-CA"/>
        </w:rPr>
        <w:t>qu’il est à leur service</w:t>
      </w:r>
      <w:r w:rsidRPr="00FB47D5">
        <w:rPr>
          <w:sz w:val="24"/>
          <w:szCs w:val="24"/>
          <w:lang w:val="fr" w:eastAsia="fr-CA"/>
        </w:rPr>
        <w:t xml:space="preserve"> à travers nous. En d'autres termes, </w:t>
      </w:r>
      <w:r w:rsidR="003D3080">
        <w:rPr>
          <w:sz w:val="24"/>
          <w:szCs w:val="24"/>
          <w:lang w:val="fr" w:eastAsia="fr-CA"/>
        </w:rPr>
        <w:t xml:space="preserve">à travers nous </w:t>
      </w:r>
      <w:r w:rsidRPr="00FB47D5">
        <w:rPr>
          <w:sz w:val="24"/>
          <w:szCs w:val="24"/>
          <w:lang w:val="fr" w:eastAsia="fr-CA"/>
        </w:rPr>
        <w:t xml:space="preserve">Dieu </w:t>
      </w:r>
      <w:r w:rsidR="00004A6C">
        <w:rPr>
          <w:sz w:val="24"/>
          <w:szCs w:val="24"/>
          <w:lang w:val="fr" w:eastAsia="fr-CA"/>
        </w:rPr>
        <w:t xml:space="preserve">est au service de </w:t>
      </w:r>
      <w:r w:rsidRPr="00FB47D5">
        <w:rPr>
          <w:sz w:val="24"/>
          <w:szCs w:val="24"/>
          <w:lang w:val="fr" w:eastAsia="fr-CA"/>
        </w:rPr>
        <w:t>Dieu dans les autres.</w:t>
      </w:r>
    </w:p>
    <w:p w14:paraId="0C7E4B64" w14:textId="17FEF197" w:rsidR="00FB47D5" w:rsidRPr="00004A6C" w:rsidRDefault="00FB47D5" w:rsidP="00CA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B47D5">
        <w:rPr>
          <w:sz w:val="24"/>
          <w:szCs w:val="24"/>
          <w:lang w:val="fr" w:eastAsia="fr-CA"/>
        </w:rPr>
        <w:t xml:space="preserve">5. </w:t>
      </w:r>
      <w:r w:rsidR="00004A6C">
        <w:rPr>
          <w:sz w:val="24"/>
          <w:szCs w:val="24"/>
          <w:lang w:val="fr" w:eastAsia="fr-CA"/>
        </w:rPr>
        <w:t xml:space="preserve">Le </w:t>
      </w:r>
      <w:r w:rsidR="006F5BFA" w:rsidRPr="006F5BFA">
        <w:rPr>
          <w:b/>
          <w:sz w:val="24"/>
          <w:szCs w:val="24"/>
          <w:lang w:val="fr" w:eastAsia="fr-CA"/>
        </w:rPr>
        <w:t>REPOS</w:t>
      </w:r>
      <w:r w:rsidR="00004A6C">
        <w:rPr>
          <w:sz w:val="24"/>
          <w:szCs w:val="24"/>
          <w:lang w:val="fr" w:eastAsia="fr-CA"/>
        </w:rPr>
        <w:t xml:space="preserve"> (</w:t>
      </w:r>
      <w:proofErr w:type="spellStart"/>
      <w:r w:rsidR="00004A6C">
        <w:rPr>
          <w:sz w:val="24"/>
          <w:szCs w:val="24"/>
          <w:lang w:val="fr" w:eastAsia="fr-CA"/>
        </w:rPr>
        <w:t>stil</w:t>
      </w:r>
      <w:r w:rsidR="00435CCB">
        <w:rPr>
          <w:sz w:val="24"/>
          <w:szCs w:val="24"/>
          <w:lang w:val="fr" w:eastAsia="fr-CA"/>
        </w:rPr>
        <w:t>l</w:t>
      </w:r>
      <w:bookmarkStart w:id="0" w:name="_GoBack"/>
      <w:bookmarkEnd w:id="0"/>
      <w:r w:rsidR="00004A6C">
        <w:rPr>
          <w:sz w:val="24"/>
          <w:szCs w:val="24"/>
          <w:lang w:val="fr" w:eastAsia="fr-CA"/>
        </w:rPr>
        <w:t>ness</w:t>
      </w:r>
      <w:proofErr w:type="spellEnd"/>
      <w:r w:rsidR="00004A6C">
        <w:rPr>
          <w:sz w:val="24"/>
          <w:szCs w:val="24"/>
          <w:lang w:val="fr" w:eastAsia="fr-CA"/>
        </w:rPr>
        <w:t xml:space="preserve">) désigne ce que </w:t>
      </w:r>
      <w:r w:rsidRPr="00FB47D5">
        <w:rPr>
          <w:sz w:val="24"/>
          <w:szCs w:val="24"/>
          <w:lang w:val="fr" w:eastAsia="fr-CA"/>
        </w:rPr>
        <w:t>Jésus appela «</w:t>
      </w:r>
      <w:r w:rsidR="00004A6C">
        <w:rPr>
          <w:sz w:val="24"/>
          <w:szCs w:val="24"/>
          <w:lang w:val="fr" w:eastAsia="fr-CA"/>
        </w:rPr>
        <w:t xml:space="preserve"> </w:t>
      </w:r>
      <w:r w:rsidRPr="00FB47D5">
        <w:rPr>
          <w:sz w:val="24"/>
          <w:szCs w:val="24"/>
          <w:lang w:val="fr" w:eastAsia="fr-CA"/>
        </w:rPr>
        <w:t>pri</w:t>
      </w:r>
      <w:r w:rsidR="00004A6C">
        <w:rPr>
          <w:sz w:val="24"/>
          <w:szCs w:val="24"/>
          <w:lang w:val="fr" w:eastAsia="fr-CA"/>
        </w:rPr>
        <w:t>er dans le</w:t>
      </w:r>
      <w:r w:rsidRPr="00FB47D5">
        <w:rPr>
          <w:sz w:val="24"/>
          <w:szCs w:val="24"/>
          <w:lang w:val="fr" w:eastAsia="fr-CA"/>
        </w:rPr>
        <w:t xml:space="preserve"> secret</w:t>
      </w:r>
      <w:r w:rsidR="00004A6C">
        <w:rPr>
          <w:sz w:val="24"/>
          <w:szCs w:val="24"/>
          <w:lang w:val="fr" w:eastAsia="fr-CA"/>
        </w:rPr>
        <w:t xml:space="preserve"> </w:t>
      </w:r>
      <w:r w:rsidRPr="00FB47D5">
        <w:rPr>
          <w:sz w:val="24"/>
          <w:szCs w:val="24"/>
          <w:lang w:val="fr" w:eastAsia="fr-CA"/>
        </w:rPr>
        <w:t xml:space="preserve">» (Mat. </w:t>
      </w:r>
      <w:proofErr w:type="gramStart"/>
      <w:r w:rsidRPr="00FB47D5">
        <w:rPr>
          <w:sz w:val="24"/>
          <w:szCs w:val="24"/>
          <w:lang w:val="fr" w:eastAsia="fr-CA"/>
        </w:rPr>
        <w:t>6:</w:t>
      </w:r>
      <w:proofErr w:type="gramEnd"/>
      <w:r w:rsidRPr="00FB47D5">
        <w:rPr>
          <w:sz w:val="24"/>
          <w:szCs w:val="24"/>
          <w:lang w:val="fr" w:eastAsia="fr-CA"/>
        </w:rPr>
        <w:t>6). C'est l</w:t>
      </w:r>
      <w:r w:rsidR="00004A6C">
        <w:rPr>
          <w:sz w:val="24"/>
          <w:szCs w:val="24"/>
          <w:lang w:val="fr" w:eastAsia="fr-CA"/>
        </w:rPr>
        <w:t>’e</w:t>
      </w:r>
      <w:r w:rsidRPr="00FB47D5">
        <w:rPr>
          <w:sz w:val="24"/>
          <w:szCs w:val="24"/>
          <w:lang w:val="fr" w:eastAsia="fr-CA"/>
        </w:rPr>
        <w:t xml:space="preserve">xpérience de la présence de Dieu au-delà des concepts rationnels et </w:t>
      </w:r>
      <w:r w:rsidR="00004A6C">
        <w:rPr>
          <w:sz w:val="24"/>
          <w:szCs w:val="24"/>
          <w:lang w:val="fr" w:eastAsia="fr-CA"/>
        </w:rPr>
        <w:t>de la préoccupation pour</w:t>
      </w:r>
      <w:r w:rsidRPr="00FB47D5">
        <w:rPr>
          <w:sz w:val="24"/>
          <w:szCs w:val="24"/>
          <w:lang w:val="fr" w:eastAsia="fr-CA"/>
        </w:rPr>
        <w:t xml:space="preserve"> nos pensées et désirs. Le silence intérieur </w:t>
      </w:r>
      <w:r w:rsidR="0086188A">
        <w:rPr>
          <w:sz w:val="24"/>
          <w:szCs w:val="24"/>
          <w:lang w:val="fr" w:eastAsia="fr-CA"/>
        </w:rPr>
        <w:t xml:space="preserve">tend </w:t>
      </w:r>
      <w:r w:rsidR="00004A6C">
        <w:rPr>
          <w:sz w:val="24"/>
          <w:szCs w:val="24"/>
          <w:lang w:val="fr" w:eastAsia="fr-CA"/>
        </w:rPr>
        <w:t xml:space="preserve">à devenir </w:t>
      </w:r>
      <w:r w:rsidRPr="00FB47D5">
        <w:rPr>
          <w:sz w:val="24"/>
          <w:szCs w:val="24"/>
          <w:lang w:val="fr" w:eastAsia="fr-CA"/>
        </w:rPr>
        <w:t>solitude</w:t>
      </w:r>
      <w:r w:rsidR="00512B6F">
        <w:rPr>
          <w:sz w:val="24"/>
          <w:szCs w:val="24"/>
          <w:lang w:val="fr" w:eastAsia="fr-CA"/>
        </w:rPr>
        <w:t xml:space="preserve"> et </w:t>
      </w:r>
      <w:r w:rsidR="00AB2823">
        <w:rPr>
          <w:sz w:val="24"/>
          <w:szCs w:val="24"/>
          <w:lang w:val="fr" w:eastAsia="fr-CA"/>
        </w:rPr>
        <w:t>par la suite repos</w:t>
      </w:r>
      <w:r w:rsidR="00004A6C">
        <w:rPr>
          <w:sz w:val="24"/>
          <w:szCs w:val="24"/>
          <w:lang w:val="fr" w:eastAsia="fr-CA"/>
        </w:rPr>
        <w:t xml:space="preserve">. Comme saint Jean de la Croix l’enseigne, </w:t>
      </w:r>
      <w:r w:rsidRPr="00FB47D5">
        <w:rPr>
          <w:sz w:val="24"/>
          <w:szCs w:val="24"/>
          <w:lang w:val="fr" w:eastAsia="fr-CA"/>
        </w:rPr>
        <w:t xml:space="preserve">la contemplation est l'afflux de Dieu dans nos âmes, et dans la tradition chrétienne, </w:t>
      </w:r>
      <w:r w:rsidR="00004A6C">
        <w:rPr>
          <w:sz w:val="24"/>
          <w:szCs w:val="24"/>
          <w:lang w:val="fr" w:eastAsia="fr-CA"/>
        </w:rPr>
        <w:t xml:space="preserve">elle </w:t>
      </w:r>
      <w:r w:rsidRPr="00FB47D5">
        <w:rPr>
          <w:sz w:val="24"/>
          <w:szCs w:val="24"/>
          <w:lang w:val="fr" w:eastAsia="fr-CA"/>
        </w:rPr>
        <w:t>est considéré</w:t>
      </w:r>
      <w:r w:rsidR="00004A6C">
        <w:rPr>
          <w:sz w:val="24"/>
          <w:szCs w:val="24"/>
          <w:lang w:val="fr" w:eastAsia="fr-CA"/>
        </w:rPr>
        <w:t>e</w:t>
      </w:r>
      <w:r w:rsidRPr="00FB47D5">
        <w:rPr>
          <w:sz w:val="24"/>
          <w:szCs w:val="24"/>
          <w:lang w:val="fr" w:eastAsia="fr-CA"/>
        </w:rPr>
        <w:t xml:space="preserve"> comme un </w:t>
      </w:r>
      <w:r w:rsidR="00004A6C">
        <w:rPr>
          <w:sz w:val="24"/>
          <w:szCs w:val="24"/>
          <w:lang w:val="fr" w:eastAsia="fr-CA"/>
        </w:rPr>
        <w:t xml:space="preserve">pur </w:t>
      </w:r>
      <w:r w:rsidRPr="00FB47D5">
        <w:rPr>
          <w:sz w:val="24"/>
          <w:szCs w:val="24"/>
          <w:lang w:val="fr" w:eastAsia="fr-CA"/>
        </w:rPr>
        <w:t xml:space="preserve">don. Dans </w:t>
      </w:r>
      <w:r w:rsidR="00004A6C">
        <w:rPr>
          <w:sz w:val="24"/>
          <w:szCs w:val="24"/>
          <w:lang w:val="fr" w:eastAsia="fr-CA"/>
        </w:rPr>
        <w:t>les faits</w:t>
      </w:r>
      <w:r w:rsidRPr="00FB47D5">
        <w:rPr>
          <w:sz w:val="24"/>
          <w:szCs w:val="24"/>
          <w:lang w:val="fr" w:eastAsia="fr-CA"/>
        </w:rPr>
        <w:t xml:space="preserve">, c'est un don qui a déjà été donné. Juste </w:t>
      </w:r>
      <w:r w:rsidR="00004A6C">
        <w:rPr>
          <w:sz w:val="24"/>
          <w:szCs w:val="24"/>
          <w:lang w:val="fr" w:eastAsia="fr-CA"/>
        </w:rPr>
        <w:t xml:space="preserve">par le fait d’être humain, nous </w:t>
      </w:r>
      <w:r w:rsidR="00CA03DA">
        <w:rPr>
          <w:sz w:val="24"/>
          <w:szCs w:val="24"/>
          <w:lang w:val="fr" w:eastAsia="fr-CA"/>
        </w:rPr>
        <w:t xml:space="preserve">disposons de </w:t>
      </w:r>
      <w:r w:rsidR="00004A6C">
        <w:rPr>
          <w:sz w:val="24"/>
          <w:szCs w:val="24"/>
          <w:lang w:val="fr" w:eastAsia="fr-CA"/>
        </w:rPr>
        <w:t>cette ca</w:t>
      </w:r>
      <w:r w:rsidRPr="00FB47D5">
        <w:rPr>
          <w:sz w:val="24"/>
          <w:szCs w:val="24"/>
          <w:lang w:val="fr" w:eastAsia="fr-CA"/>
        </w:rPr>
        <w:t xml:space="preserve">pacité. Beaucoup de mystiques avancés affirment que la contemplation est l'état naturel de la conscience humaine, </w:t>
      </w:r>
      <w:r w:rsidR="00004A6C">
        <w:rPr>
          <w:sz w:val="24"/>
          <w:szCs w:val="24"/>
          <w:lang w:val="fr" w:eastAsia="fr-CA"/>
        </w:rPr>
        <w:t xml:space="preserve">dont le </w:t>
      </w:r>
      <w:r w:rsidRPr="00FB47D5">
        <w:rPr>
          <w:sz w:val="24"/>
          <w:szCs w:val="24"/>
          <w:lang w:val="fr" w:eastAsia="fr-CA"/>
        </w:rPr>
        <w:t>jardin Eden dans la Genèse est un symbole.</w:t>
      </w:r>
    </w:p>
    <w:p w14:paraId="1196C831" w14:textId="64C21194" w:rsidR="00FB47D5" w:rsidRPr="00004A6C" w:rsidRDefault="00FB47D5" w:rsidP="00CA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B47D5">
        <w:rPr>
          <w:sz w:val="24"/>
          <w:szCs w:val="24"/>
          <w:lang w:val="fr" w:eastAsia="fr-CA"/>
        </w:rPr>
        <w:t xml:space="preserve">6. </w:t>
      </w:r>
      <w:r w:rsidR="00004A6C">
        <w:rPr>
          <w:sz w:val="24"/>
          <w:szCs w:val="24"/>
          <w:lang w:val="fr" w:eastAsia="fr-CA"/>
        </w:rPr>
        <w:t xml:space="preserve">La </w:t>
      </w:r>
      <w:r w:rsidR="00F10CC5" w:rsidRPr="00F10CC5">
        <w:rPr>
          <w:b/>
          <w:sz w:val="24"/>
          <w:szCs w:val="24"/>
          <w:lang w:val="fr" w:eastAsia="fr-CA"/>
        </w:rPr>
        <w:t xml:space="preserve">SIMPLICITÉ </w:t>
      </w:r>
      <w:r w:rsidR="00004A6C">
        <w:rPr>
          <w:sz w:val="24"/>
          <w:szCs w:val="24"/>
          <w:lang w:val="fr" w:eastAsia="fr-CA"/>
        </w:rPr>
        <w:t>e</w:t>
      </w:r>
      <w:r w:rsidRPr="00FB47D5">
        <w:rPr>
          <w:sz w:val="24"/>
          <w:szCs w:val="24"/>
          <w:lang w:val="fr" w:eastAsia="fr-CA"/>
        </w:rPr>
        <w:t xml:space="preserve">st la capacité croissante de vivre </w:t>
      </w:r>
      <w:r w:rsidR="000D0EE1">
        <w:rPr>
          <w:sz w:val="24"/>
          <w:szCs w:val="24"/>
          <w:lang w:val="fr" w:eastAsia="fr-CA"/>
        </w:rPr>
        <w:t xml:space="preserve">au cœur des dualités </w:t>
      </w:r>
      <w:r w:rsidR="007155A9">
        <w:rPr>
          <w:sz w:val="24"/>
          <w:szCs w:val="24"/>
          <w:lang w:val="fr" w:eastAsia="fr-CA"/>
        </w:rPr>
        <w:t>de la vie quotidienne</w:t>
      </w:r>
      <w:r w:rsidR="00004A6C">
        <w:rPr>
          <w:sz w:val="24"/>
          <w:szCs w:val="24"/>
          <w:lang w:val="fr" w:eastAsia="fr-CA"/>
        </w:rPr>
        <w:t xml:space="preserve"> </w:t>
      </w:r>
      <w:r w:rsidRPr="00FB47D5">
        <w:rPr>
          <w:sz w:val="24"/>
          <w:szCs w:val="24"/>
          <w:lang w:val="fr" w:eastAsia="fr-CA"/>
        </w:rPr>
        <w:t xml:space="preserve">de manière à intégrer contemplation et action. Même dans une </w:t>
      </w:r>
      <w:r w:rsidR="00004A6C">
        <w:rPr>
          <w:sz w:val="24"/>
          <w:szCs w:val="24"/>
          <w:lang w:val="fr" w:eastAsia="fr-CA"/>
        </w:rPr>
        <w:t>vie surchargée</w:t>
      </w:r>
      <w:r w:rsidRPr="00FB47D5">
        <w:rPr>
          <w:sz w:val="24"/>
          <w:szCs w:val="24"/>
          <w:lang w:val="fr" w:eastAsia="fr-CA"/>
        </w:rPr>
        <w:t xml:space="preserve">, </w:t>
      </w:r>
      <w:r w:rsidR="00455837">
        <w:rPr>
          <w:sz w:val="24"/>
          <w:szCs w:val="24"/>
          <w:lang w:val="fr" w:eastAsia="fr-CA"/>
        </w:rPr>
        <w:t>avec s</w:t>
      </w:r>
      <w:r w:rsidR="00004A6C">
        <w:rPr>
          <w:sz w:val="24"/>
          <w:szCs w:val="24"/>
          <w:lang w:val="fr" w:eastAsia="fr-CA"/>
        </w:rPr>
        <w:t>es</w:t>
      </w:r>
      <w:r w:rsidRPr="00FB47D5">
        <w:rPr>
          <w:sz w:val="24"/>
          <w:szCs w:val="24"/>
          <w:lang w:val="fr" w:eastAsia="fr-CA"/>
        </w:rPr>
        <w:t xml:space="preserve"> distraction</w:t>
      </w:r>
      <w:r w:rsidR="00004A6C">
        <w:rPr>
          <w:sz w:val="24"/>
          <w:szCs w:val="24"/>
          <w:lang w:val="fr" w:eastAsia="fr-CA"/>
        </w:rPr>
        <w:t>s</w:t>
      </w:r>
      <w:r w:rsidRPr="00FB47D5">
        <w:rPr>
          <w:sz w:val="24"/>
          <w:szCs w:val="24"/>
          <w:lang w:val="fr" w:eastAsia="fr-CA"/>
        </w:rPr>
        <w:t xml:space="preserve"> sans fin et </w:t>
      </w:r>
      <w:r w:rsidR="00455837">
        <w:rPr>
          <w:sz w:val="24"/>
          <w:szCs w:val="24"/>
          <w:lang w:val="fr" w:eastAsia="fr-CA"/>
        </w:rPr>
        <w:t>s</w:t>
      </w:r>
      <w:r w:rsidRPr="00FB47D5">
        <w:rPr>
          <w:sz w:val="24"/>
          <w:szCs w:val="24"/>
          <w:lang w:val="fr" w:eastAsia="fr-CA"/>
        </w:rPr>
        <w:t xml:space="preserve">es </w:t>
      </w:r>
      <w:r w:rsidR="00004A6C" w:rsidRPr="00FB47D5">
        <w:rPr>
          <w:sz w:val="24"/>
          <w:szCs w:val="24"/>
          <w:lang w:val="fr" w:eastAsia="fr-CA"/>
        </w:rPr>
        <w:t>inquiétudes</w:t>
      </w:r>
      <w:r w:rsidRPr="00FB47D5">
        <w:rPr>
          <w:sz w:val="24"/>
          <w:szCs w:val="24"/>
          <w:lang w:val="fr" w:eastAsia="fr-CA"/>
        </w:rPr>
        <w:t xml:space="preserve"> immen</w:t>
      </w:r>
      <w:r w:rsidR="00004A6C">
        <w:rPr>
          <w:sz w:val="24"/>
          <w:szCs w:val="24"/>
          <w:lang w:val="fr" w:eastAsia="fr-CA"/>
        </w:rPr>
        <w:t>ses</w:t>
      </w:r>
      <w:r w:rsidRPr="00FB47D5">
        <w:rPr>
          <w:sz w:val="24"/>
          <w:szCs w:val="24"/>
          <w:lang w:val="fr" w:eastAsia="fr-CA"/>
        </w:rPr>
        <w:t xml:space="preserve">, nous pouvons </w:t>
      </w:r>
      <w:r w:rsidR="00004A6C">
        <w:rPr>
          <w:sz w:val="24"/>
          <w:szCs w:val="24"/>
          <w:lang w:val="fr" w:eastAsia="fr-CA"/>
        </w:rPr>
        <w:t>demeurer</w:t>
      </w:r>
      <w:r w:rsidRPr="00FB47D5">
        <w:rPr>
          <w:sz w:val="24"/>
          <w:szCs w:val="24"/>
          <w:lang w:val="fr" w:eastAsia="fr-CA"/>
        </w:rPr>
        <w:t xml:space="preserve"> dans la présence divine. </w:t>
      </w:r>
      <w:r w:rsidR="00004A6C">
        <w:rPr>
          <w:sz w:val="24"/>
          <w:szCs w:val="24"/>
          <w:lang w:val="fr" w:eastAsia="fr-CA"/>
        </w:rPr>
        <w:t>Cette</w:t>
      </w:r>
      <w:r w:rsidRPr="00FB47D5">
        <w:rPr>
          <w:sz w:val="24"/>
          <w:szCs w:val="24"/>
          <w:lang w:val="fr" w:eastAsia="fr-CA"/>
        </w:rPr>
        <w:t xml:space="preserve"> présence nous invit</w:t>
      </w:r>
      <w:r w:rsidR="00455837">
        <w:rPr>
          <w:sz w:val="24"/>
          <w:szCs w:val="24"/>
          <w:lang w:val="fr" w:eastAsia="fr-CA"/>
        </w:rPr>
        <w:t>e</w:t>
      </w:r>
      <w:r w:rsidRPr="00FB47D5">
        <w:rPr>
          <w:sz w:val="24"/>
          <w:szCs w:val="24"/>
          <w:lang w:val="fr" w:eastAsia="fr-CA"/>
        </w:rPr>
        <w:t xml:space="preserve"> à entrer dans le centre </w:t>
      </w:r>
      <w:r w:rsidR="00004A6C">
        <w:rPr>
          <w:sz w:val="24"/>
          <w:szCs w:val="24"/>
          <w:lang w:val="fr" w:eastAsia="fr-CA"/>
        </w:rPr>
        <w:t>le plus profond</w:t>
      </w:r>
      <w:r w:rsidRPr="00FB47D5">
        <w:rPr>
          <w:sz w:val="24"/>
          <w:szCs w:val="24"/>
          <w:lang w:val="fr" w:eastAsia="fr-CA"/>
        </w:rPr>
        <w:t xml:space="preserve"> de notre être où Dieu habite et où l'</w:t>
      </w:r>
      <w:r w:rsidR="00004A6C">
        <w:rPr>
          <w:sz w:val="24"/>
          <w:szCs w:val="24"/>
          <w:lang w:val="fr" w:eastAsia="fr-CA"/>
        </w:rPr>
        <w:t>E</w:t>
      </w:r>
      <w:r w:rsidRPr="00FB47D5">
        <w:rPr>
          <w:sz w:val="24"/>
          <w:szCs w:val="24"/>
          <w:lang w:val="fr" w:eastAsia="fr-CA"/>
        </w:rPr>
        <w:t>sprit inspire toutes nos actions. La simplicité est intégration et l'unification finale de</w:t>
      </w:r>
      <w:r w:rsidRPr="00CA0F32">
        <w:rPr>
          <w:sz w:val="24"/>
          <w:szCs w:val="24"/>
          <w:lang w:val="fr" w:eastAsia="fr-CA"/>
        </w:rPr>
        <w:t xml:space="preserve"> </w:t>
      </w:r>
      <w:r w:rsidR="00004A6C">
        <w:rPr>
          <w:sz w:val="24"/>
          <w:szCs w:val="24"/>
          <w:lang w:val="fr" w:eastAsia="fr-CA"/>
        </w:rPr>
        <w:t>t</w:t>
      </w:r>
      <w:r w:rsidRPr="00FB47D5">
        <w:rPr>
          <w:sz w:val="24"/>
          <w:szCs w:val="24"/>
          <w:lang w:val="fr" w:eastAsia="fr-CA"/>
        </w:rPr>
        <w:t xml:space="preserve">outes nos </w:t>
      </w:r>
      <w:r w:rsidR="00004A6C">
        <w:rPr>
          <w:sz w:val="24"/>
          <w:szCs w:val="24"/>
          <w:lang w:val="fr" w:eastAsia="fr-CA"/>
        </w:rPr>
        <w:t>capacités</w:t>
      </w:r>
      <w:r w:rsidRPr="00FB47D5">
        <w:rPr>
          <w:sz w:val="24"/>
          <w:szCs w:val="24"/>
          <w:lang w:val="fr" w:eastAsia="fr-CA"/>
        </w:rPr>
        <w:t xml:space="preserve"> humaines. C'est le </w:t>
      </w:r>
      <w:r w:rsidR="00004A6C">
        <w:rPr>
          <w:sz w:val="24"/>
          <w:szCs w:val="24"/>
          <w:lang w:val="fr" w:eastAsia="fr-CA"/>
        </w:rPr>
        <w:t>sommet</w:t>
      </w:r>
      <w:r w:rsidRPr="00FB47D5">
        <w:rPr>
          <w:sz w:val="24"/>
          <w:szCs w:val="24"/>
          <w:lang w:val="fr" w:eastAsia="fr-CA"/>
        </w:rPr>
        <w:t xml:space="preserve"> </w:t>
      </w:r>
      <w:r w:rsidR="00004A6C">
        <w:rPr>
          <w:sz w:val="24"/>
          <w:szCs w:val="24"/>
          <w:lang w:val="fr" w:eastAsia="fr-CA"/>
        </w:rPr>
        <w:t>ancré dans</w:t>
      </w:r>
      <w:r w:rsidRPr="00FB47D5">
        <w:rPr>
          <w:sz w:val="24"/>
          <w:szCs w:val="24"/>
          <w:lang w:val="fr" w:eastAsia="fr-CA"/>
        </w:rPr>
        <w:t xml:space="preserve"> une montagne de </w:t>
      </w:r>
      <w:r w:rsidR="00004A6C">
        <w:rPr>
          <w:sz w:val="24"/>
          <w:szCs w:val="24"/>
          <w:lang w:val="fr" w:eastAsia="fr-CA"/>
        </w:rPr>
        <w:t xml:space="preserve">composantes interconnectées et </w:t>
      </w:r>
      <w:r w:rsidRPr="00FB47D5">
        <w:rPr>
          <w:sz w:val="24"/>
          <w:szCs w:val="24"/>
          <w:lang w:val="fr" w:eastAsia="fr-CA"/>
        </w:rPr>
        <w:t>interdépendantes, dans lesquelles chacun agit selon s</w:t>
      </w:r>
      <w:r w:rsidR="00004A6C">
        <w:rPr>
          <w:sz w:val="24"/>
          <w:szCs w:val="24"/>
          <w:lang w:val="fr" w:eastAsia="fr-CA"/>
        </w:rPr>
        <w:t>a</w:t>
      </w:r>
      <w:r w:rsidRPr="00FB47D5">
        <w:rPr>
          <w:sz w:val="24"/>
          <w:szCs w:val="24"/>
          <w:lang w:val="fr" w:eastAsia="fr-CA"/>
        </w:rPr>
        <w:t xml:space="preserve"> nature particulière en parfaite harmonie avec tous les autres </w:t>
      </w:r>
      <w:r w:rsidR="00004A6C">
        <w:rPr>
          <w:sz w:val="24"/>
          <w:szCs w:val="24"/>
          <w:lang w:val="fr" w:eastAsia="fr-CA"/>
        </w:rPr>
        <w:t>éléments</w:t>
      </w:r>
      <w:r w:rsidRPr="00FB47D5">
        <w:rPr>
          <w:sz w:val="24"/>
          <w:szCs w:val="24"/>
          <w:lang w:val="fr" w:eastAsia="fr-CA"/>
        </w:rPr>
        <w:t>. La simplicité surgi</w:t>
      </w:r>
      <w:r w:rsidR="00004A6C">
        <w:rPr>
          <w:sz w:val="24"/>
          <w:szCs w:val="24"/>
          <w:lang w:val="fr" w:eastAsia="fr-CA"/>
        </w:rPr>
        <w:t>t</w:t>
      </w:r>
      <w:r w:rsidRPr="00FB47D5">
        <w:rPr>
          <w:sz w:val="24"/>
          <w:szCs w:val="24"/>
          <w:lang w:val="fr" w:eastAsia="fr-CA"/>
        </w:rPr>
        <w:t xml:space="preserve"> de </w:t>
      </w:r>
      <w:r w:rsidR="00004A6C">
        <w:rPr>
          <w:sz w:val="24"/>
          <w:szCs w:val="24"/>
          <w:lang w:val="fr" w:eastAsia="fr-CA"/>
        </w:rPr>
        <w:t>l</w:t>
      </w:r>
      <w:r w:rsidRPr="00FB47D5">
        <w:rPr>
          <w:sz w:val="24"/>
          <w:szCs w:val="24"/>
          <w:lang w:val="fr" w:eastAsia="fr-CA"/>
        </w:rPr>
        <w:t>'immense complexité de la nature humaine telle qu'elle est</w:t>
      </w:r>
      <w:r w:rsidRPr="00CA0F32">
        <w:rPr>
          <w:sz w:val="24"/>
          <w:szCs w:val="24"/>
          <w:lang w:val="fr" w:eastAsia="fr-CA"/>
        </w:rPr>
        <w:t xml:space="preserve"> </w:t>
      </w:r>
      <w:r w:rsidR="00004A6C">
        <w:rPr>
          <w:sz w:val="24"/>
          <w:szCs w:val="24"/>
          <w:lang w:val="fr" w:eastAsia="fr-CA"/>
        </w:rPr>
        <w:t xml:space="preserve">transformée </w:t>
      </w:r>
      <w:r w:rsidRPr="00FB47D5">
        <w:rPr>
          <w:sz w:val="24"/>
          <w:szCs w:val="24"/>
          <w:lang w:val="fr" w:eastAsia="fr-CA"/>
        </w:rPr>
        <w:t>en unité par le lâcher</w:t>
      </w:r>
      <w:r w:rsidR="00C72FD8">
        <w:rPr>
          <w:sz w:val="24"/>
          <w:szCs w:val="24"/>
          <w:lang w:val="fr" w:eastAsia="fr-CA"/>
        </w:rPr>
        <w:t>-</w:t>
      </w:r>
      <w:r w:rsidR="00004A6C">
        <w:rPr>
          <w:sz w:val="24"/>
          <w:szCs w:val="24"/>
          <w:lang w:val="fr" w:eastAsia="fr-CA"/>
        </w:rPr>
        <w:t xml:space="preserve">prise </w:t>
      </w:r>
      <w:r w:rsidR="007F0C56">
        <w:rPr>
          <w:sz w:val="24"/>
          <w:szCs w:val="24"/>
          <w:lang w:val="fr" w:eastAsia="fr-CA"/>
        </w:rPr>
        <w:t>par rapport aux</w:t>
      </w:r>
      <w:r w:rsidR="00004A6C">
        <w:rPr>
          <w:sz w:val="24"/>
          <w:szCs w:val="24"/>
          <w:lang w:val="fr" w:eastAsia="fr-CA"/>
        </w:rPr>
        <w:t xml:space="preserve"> attachements </w:t>
      </w:r>
      <w:r w:rsidRPr="00FB47D5">
        <w:rPr>
          <w:sz w:val="24"/>
          <w:szCs w:val="24"/>
          <w:lang w:val="fr" w:eastAsia="fr-CA"/>
        </w:rPr>
        <w:t xml:space="preserve">et </w:t>
      </w:r>
      <w:r w:rsidR="00004A6C">
        <w:rPr>
          <w:sz w:val="24"/>
          <w:szCs w:val="24"/>
          <w:lang w:val="fr" w:eastAsia="fr-CA"/>
        </w:rPr>
        <w:t xml:space="preserve">par </w:t>
      </w:r>
      <w:r w:rsidRPr="00FB47D5">
        <w:rPr>
          <w:sz w:val="24"/>
          <w:szCs w:val="24"/>
          <w:lang w:val="fr" w:eastAsia="fr-CA"/>
        </w:rPr>
        <w:t>la confiance en Dieu.</w:t>
      </w:r>
    </w:p>
    <w:p w14:paraId="4642C2FD" w14:textId="172AC403" w:rsidR="00FB47D5" w:rsidRPr="00004A6C" w:rsidRDefault="00FB47D5" w:rsidP="00CA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B47D5">
        <w:rPr>
          <w:sz w:val="24"/>
          <w:szCs w:val="24"/>
          <w:lang w:val="fr" w:eastAsia="fr-CA"/>
        </w:rPr>
        <w:t xml:space="preserve">Le premier pas vers cette simplicité est la simplicité </w:t>
      </w:r>
      <w:r w:rsidR="00004A6C">
        <w:rPr>
          <w:sz w:val="24"/>
          <w:szCs w:val="24"/>
          <w:lang w:val="fr" w:eastAsia="fr-CA"/>
        </w:rPr>
        <w:t>dans le</w:t>
      </w:r>
      <w:r w:rsidRPr="00FB47D5">
        <w:rPr>
          <w:sz w:val="24"/>
          <w:szCs w:val="24"/>
          <w:lang w:val="fr" w:eastAsia="fr-CA"/>
        </w:rPr>
        <w:t xml:space="preserve"> mode de vie et</w:t>
      </w:r>
      <w:r w:rsidR="00004A6C">
        <w:rPr>
          <w:sz w:val="24"/>
          <w:szCs w:val="24"/>
          <w:lang w:val="fr" w:eastAsia="fr-CA"/>
        </w:rPr>
        <w:t xml:space="preserve"> dans la part croissante d</w:t>
      </w:r>
      <w:r w:rsidR="00DA6A37">
        <w:rPr>
          <w:sz w:val="24"/>
          <w:szCs w:val="24"/>
          <w:lang w:val="fr" w:eastAsia="fr-CA"/>
        </w:rPr>
        <w:t>e</w:t>
      </w:r>
      <w:r w:rsidRPr="00FB47D5">
        <w:rPr>
          <w:sz w:val="24"/>
          <w:szCs w:val="24"/>
          <w:lang w:val="fr" w:eastAsia="fr-CA"/>
        </w:rPr>
        <w:t xml:space="preserve"> silence intérieur </w:t>
      </w:r>
      <w:r w:rsidR="00004A6C">
        <w:rPr>
          <w:sz w:val="24"/>
          <w:szCs w:val="24"/>
          <w:lang w:val="fr" w:eastAsia="fr-CA"/>
        </w:rPr>
        <w:t xml:space="preserve">généré </w:t>
      </w:r>
      <w:r w:rsidRPr="00FB47D5">
        <w:rPr>
          <w:sz w:val="24"/>
          <w:szCs w:val="24"/>
          <w:lang w:val="fr" w:eastAsia="fr-CA"/>
        </w:rPr>
        <w:t xml:space="preserve">par la contemplation. La prière contemplative et l'action </w:t>
      </w:r>
      <w:r w:rsidR="00004A6C">
        <w:rPr>
          <w:sz w:val="24"/>
          <w:szCs w:val="24"/>
          <w:lang w:val="fr" w:eastAsia="fr-CA"/>
        </w:rPr>
        <w:t>qui en découle</w:t>
      </w:r>
      <w:r w:rsidRPr="00FB47D5">
        <w:rPr>
          <w:sz w:val="24"/>
          <w:szCs w:val="24"/>
          <w:lang w:val="fr" w:eastAsia="fr-CA"/>
        </w:rPr>
        <w:t xml:space="preserve"> nous libèrent graduellement des attachements conscients et inconscients qui causent la perte de la paix intérieure. </w:t>
      </w:r>
      <w:r w:rsidR="00004A6C">
        <w:rPr>
          <w:sz w:val="24"/>
          <w:szCs w:val="24"/>
          <w:lang w:val="fr" w:eastAsia="fr-CA"/>
        </w:rPr>
        <w:t xml:space="preserve">Ceci a pour effet de calmer </w:t>
      </w:r>
      <w:r w:rsidRPr="00FB47D5">
        <w:rPr>
          <w:sz w:val="24"/>
          <w:szCs w:val="24"/>
          <w:lang w:val="fr" w:eastAsia="fr-CA"/>
        </w:rPr>
        <w:t xml:space="preserve">les </w:t>
      </w:r>
      <w:r w:rsidRPr="00FB47D5">
        <w:rPr>
          <w:sz w:val="24"/>
          <w:szCs w:val="24"/>
          <w:lang w:val="fr" w:eastAsia="fr-CA"/>
        </w:rPr>
        <w:lastRenderedPageBreak/>
        <w:t xml:space="preserve">émotions </w:t>
      </w:r>
      <w:r w:rsidR="00004A6C">
        <w:rPr>
          <w:sz w:val="24"/>
          <w:szCs w:val="24"/>
          <w:lang w:val="fr" w:eastAsia="fr-CA"/>
        </w:rPr>
        <w:t>perturbatrices qui peuvent</w:t>
      </w:r>
      <w:r w:rsidRPr="00FB47D5">
        <w:rPr>
          <w:sz w:val="24"/>
          <w:szCs w:val="24"/>
          <w:lang w:val="fr" w:eastAsia="fr-CA"/>
        </w:rPr>
        <w:t xml:space="preserve"> nous déchirer et </w:t>
      </w:r>
      <w:r w:rsidR="00004A6C">
        <w:rPr>
          <w:sz w:val="24"/>
          <w:szCs w:val="24"/>
          <w:lang w:val="fr" w:eastAsia="fr-CA"/>
        </w:rPr>
        <w:t>m</w:t>
      </w:r>
      <w:r w:rsidRPr="00FB47D5">
        <w:rPr>
          <w:sz w:val="24"/>
          <w:szCs w:val="24"/>
          <w:lang w:val="fr" w:eastAsia="fr-CA"/>
        </w:rPr>
        <w:t xml:space="preserve">iner le sentiment d'être enracinée en Dieu et dans l'état de vie que nous avons </w:t>
      </w:r>
      <w:r w:rsidR="00004A6C">
        <w:rPr>
          <w:sz w:val="24"/>
          <w:szCs w:val="24"/>
          <w:lang w:val="fr" w:eastAsia="fr-CA"/>
        </w:rPr>
        <w:t>choisi</w:t>
      </w:r>
      <w:r w:rsidRPr="00FB47D5">
        <w:rPr>
          <w:sz w:val="24"/>
          <w:szCs w:val="24"/>
          <w:lang w:val="fr" w:eastAsia="fr-CA"/>
        </w:rPr>
        <w:t xml:space="preserve">. </w:t>
      </w:r>
    </w:p>
    <w:p w14:paraId="0A3F3716" w14:textId="519F4387" w:rsidR="00FB47D5" w:rsidRPr="00004A6C" w:rsidRDefault="00FB47D5" w:rsidP="00CA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B47D5">
        <w:rPr>
          <w:sz w:val="24"/>
          <w:szCs w:val="24"/>
          <w:lang w:val="fr" w:eastAsia="fr-CA"/>
        </w:rPr>
        <w:t xml:space="preserve">La contemplation n'est pas la même </w:t>
      </w:r>
      <w:r w:rsidR="00B44D3A">
        <w:rPr>
          <w:sz w:val="24"/>
          <w:szCs w:val="24"/>
          <w:lang w:val="fr" w:eastAsia="fr-CA"/>
        </w:rPr>
        <w:t xml:space="preserve">chose </w:t>
      </w:r>
      <w:r w:rsidRPr="00FB47D5">
        <w:rPr>
          <w:sz w:val="24"/>
          <w:szCs w:val="24"/>
          <w:lang w:val="fr" w:eastAsia="fr-CA"/>
        </w:rPr>
        <w:t xml:space="preserve">que l'action, mais elles ne sont pas séparées. </w:t>
      </w:r>
      <w:r w:rsidR="00E0441A">
        <w:rPr>
          <w:sz w:val="24"/>
          <w:szCs w:val="24"/>
          <w:lang w:val="fr" w:eastAsia="fr-CA"/>
        </w:rPr>
        <w:t>E</w:t>
      </w:r>
      <w:r w:rsidR="000270FF">
        <w:rPr>
          <w:sz w:val="24"/>
          <w:szCs w:val="24"/>
          <w:lang w:val="fr" w:eastAsia="fr-CA"/>
        </w:rPr>
        <w:t>lle</w:t>
      </w:r>
      <w:r w:rsidRPr="00FB47D5">
        <w:rPr>
          <w:sz w:val="24"/>
          <w:szCs w:val="24"/>
          <w:lang w:val="fr" w:eastAsia="fr-CA"/>
        </w:rPr>
        <w:t>s sont distinct</w:t>
      </w:r>
      <w:r w:rsidR="000270FF">
        <w:rPr>
          <w:sz w:val="24"/>
          <w:szCs w:val="24"/>
          <w:lang w:val="fr" w:eastAsia="fr-CA"/>
        </w:rPr>
        <w:t>e</w:t>
      </w:r>
      <w:r w:rsidRPr="00FB47D5">
        <w:rPr>
          <w:sz w:val="24"/>
          <w:szCs w:val="24"/>
          <w:lang w:val="fr" w:eastAsia="fr-CA"/>
        </w:rPr>
        <w:t xml:space="preserve">s, mais Dieu est autant dans l'un que dans l'autre. C'est nous qui </w:t>
      </w:r>
      <w:r w:rsidR="000270FF">
        <w:rPr>
          <w:sz w:val="24"/>
          <w:szCs w:val="24"/>
          <w:lang w:val="fr" w:eastAsia="fr-CA"/>
        </w:rPr>
        <w:t xml:space="preserve">pouvons </w:t>
      </w:r>
      <w:r w:rsidR="00E0441A">
        <w:rPr>
          <w:sz w:val="24"/>
          <w:szCs w:val="24"/>
          <w:lang w:val="fr" w:eastAsia="fr-CA"/>
        </w:rPr>
        <w:t>ne</w:t>
      </w:r>
      <w:r w:rsidRPr="00FB47D5">
        <w:rPr>
          <w:sz w:val="24"/>
          <w:szCs w:val="24"/>
          <w:lang w:val="fr" w:eastAsia="fr-CA"/>
        </w:rPr>
        <w:t xml:space="preserve"> pas</w:t>
      </w:r>
      <w:r w:rsidR="00FC07F9">
        <w:rPr>
          <w:sz w:val="24"/>
          <w:szCs w:val="24"/>
          <w:lang w:val="fr" w:eastAsia="fr-CA"/>
        </w:rPr>
        <w:t xml:space="preserve"> </w:t>
      </w:r>
      <w:r w:rsidRPr="00FB47D5">
        <w:rPr>
          <w:sz w:val="24"/>
          <w:szCs w:val="24"/>
          <w:lang w:val="fr" w:eastAsia="fr-CA"/>
        </w:rPr>
        <w:t>être pas présents à l'un</w:t>
      </w:r>
      <w:r w:rsidR="0049616F">
        <w:rPr>
          <w:sz w:val="24"/>
          <w:szCs w:val="24"/>
          <w:lang w:val="fr" w:eastAsia="fr-CA"/>
        </w:rPr>
        <w:t>e</w:t>
      </w:r>
      <w:r w:rsidRPr="00FB47D5">
        <w:rPr>
          <w:sz w:val="24"/>
          <w:szCs w:val="24"/>
          <w:lang w:val="fr" w:eastAsia="fr-CA"/>
        </w:rPr>
        <w:t xml:space="preserve"> ou </w:t>
      </w:r>
      <w:r w:rsidR="0049616F">
        <w:rPr>
          <w:sz w:val="24"/>
          <w:szCs w:val="24"/>
          <w:lang w:val="fr" w:eastAsia="fr-CA"/>
        </w:rPr>
        <w:t xml:space="preserve">à </w:t>
      </w:r>
      <w:r w:rsidRPr="00FB47D5">
        <w:rPr>
          <w:sz w:val="24"/>
          <w:szCs w:val="24"/>
          <w:lang w:val="fr" w:eastAsia="fr-CA"/>
        </w:rPr>
        <w:t xml:space="preserve">l'autre. La simplicité est basée sur la vérité sur nous-mêmes et </w:t>
      </w:r>
      <w:r w:rsidR="001C5E7B">
        <w:rPr>
          <w:sz w:val="24"/>
          <w:szCs w:val="24"/>
          <w:lang w:val="fr" w:eastAsia="fr-CA"/>
        </w:rPr>
        <w:t xml:space="preserve">dans </w:t>
      </w:r>
      <w:r w:rsidRPr="00FB47D5">
        <w:rPr>
          <w:sz w:val="24"/>
          <w:szCs w:val="24"/>
          <w:lang w:val="fr" w:eastAsia="fr-CA"/>
        </w:rPr>
        <w:t xml:space="preserve">l'expérience de Dieu. C'est </w:t>
      </w:r>
      <w:r w:rsidR="001C5E7B">
        <w:rPr>
          <w:sz w:val="24"/>
          <w:szCs w:val="24"/>
          <w:lang w:val="fr" w:eastAsia="fr-CA"/>
        </w:rPr>
        <w:t>l’acceptation</w:t>
      </w:r>
      <w:r w:rsidRPr="00FB47D5">
        <w:rPr>
          <w:sz w:val="24"/>
          <w:szCs w:val="24"/>
          <w:lang w:val="fr" w:eastAsia="fr-CA"/>
        </w:rPr>
        <w:t xml:space="preserve"> de </w:t>
      </w:r>
      <w:r w:rsidR="00AE6C3F">
        <w:rPr>
          <w:sz w:val="24"/>
          <w:szCs w:val="24"/>
          <w:lang w:val="fr" w:eastAsia="fr-CA"/>
        </w:rPr>
        <w:t xml:space="preserve">la réalité </w:t>
      </w:r>
      <w:r w:rsidRPr="00FB47D5">
        <w:rPr>
          <w:sz w:val="24"/>
          <w:szCs w:val="24"/>
          <w:lang w:val="fr" w:eastAsia="fr-CA"/>
        </w:rPr>
        <w:t>tel</w:t>
      </w:r>
      <w:r w:rsidR="00AE6C3F">
        <w:rPr>
          <w:sz w:val="24"/>
          <w:szCs w:val="24"/>
          <w:lang w:val="fr" w:eastAsia="fr-CA"/>
        </w:rPr>
        <w:t>le</w:t>
      </w:r>
      <w:r w:rsidRPr="00FB47D5">
        <w:rPr>
          <w:sz w:val="24"/>
          <w:szCs w:val="24"/>
          <w:lang w:val="fr" w:eastAsia="fr-CA"/>
        </w:rPr>
        <w:t xml:space="preserve"> qu'</w:t>
      </w:r>
      <w:r w:rsidR="00AE6C3F">
        <w:rPr>
          <w:sz w:val="24"/>
          <w:szCs w:val="24"/>
          <w:lang w:val="fr" w:eastAsia="fr-CA"/>
        </w:rPr>
        <w:t>elle</w:t>
      </w:r>
      <w:r w:rsidRPr="00FB47D5">
        <w:rPr>
          <w:sz w:val="24"/>
          <w:szCs w:val="24"/>
          <w:lang w:val="fr" w:eastAsia="fr-CA"/>
        </w:rPr>
        <w:t xml:space="preserve"> est. </w:t>
      </w:r>
      <w:r w:rsidR="000A3FB0">
        <w:rPr>
          <w:sz w:val="24"/>
          <w:szCs w:val="24"/>
          <w:lang w:val="fr" w:eastAsia="fr-CA"/>
        </w:rPr>
        <w:t>L</w:t>
      </w:r>
      <w:r w:rsidRPr="00FB47D5">
        <w:rPr>
          <w:sz w:val="24"/>
          <w:szCs w:val="24"/>
          <w:lang w:val="fr" w:eastAsia="fr-CA"/>
        </w:rPr>
        <w:t>'Esprit Saint p</w:t>
      </w:r>
      <w:r w:rsidR="000A3FB0">
        <w:rPr>
          <w:sz w:val="24"/>
          <w:szCs w:val="24"/>
          <w:lang w:val="fr" w:eastAsia="fr-CA"/>
        </w:rPr>
        <w:t>eu</w:t>
      </w:r>
      <w:r w:rsidRPr="00FB47D5">
        <w:rPr>
          <w:sz w:val="24"/>
          <w:szCs w:val="24"/>
          <w:lang w:val="fr" w:eastAsia="fr-CA"/>
        </w:rPr>
        <w:t xml:space="preserve">t alors nous </w:t>
      </w:r>
      <w:r w:rsidR="008A6F7B">
        <w:rPr>
          <w:sz w:val="24"/>
          <w:szCs w:val="24"/>
          <w:lang w:val="fr" w:eastAsia="fr-CA"/>
        </w:rPr>
        <w:t>amener à</w:t>
      </w:r>
      <w:r w:rsidRPr="00FB47D5">
        <w:rPr>
          <w:sz w:val="24"/>
          <w:szCs w:val="24"/>
          <w:lang w:val="fr" w:eastAsia="fr-CA"/>
        </w:rPr>
        <w:t xml:space="preserve"> changer ce qui d</w:t>
      </w:r>
      <w:r w:rsidR="008A6F7B">
        <w:rPr>
          <w:sz w:val="24"/>
          <w:szCs w:val="24"/>
          <w:lang w:val="fr" w:eastAsia="fr-CA"/>
        </w:rPr>
        <w:t>oit</w:t>
      </w:r>
      <w:r w:rsidRPr="00FB47D5">
        <w:rPr>
          <w:sz w:val="24"/>
          <w:szCs w:val="24"/>
          <w:lang w:val="fr" w:eastAsia="fr-CA"/>
        </w:rPr>
        <w:t xml:space="preserve"> être changé ou</w:t>
      </w:r>
      <w:r w:rsidR="00AF5F30">
        <w:rPr>
          <w:sz w:val="24"/>
          <w:szCs w:val="24"/>
          <w:lang w:val="fr" w:eastAsia="fr-CA"/>
        </w:rPr>
        <w:t xml:space="preserve"> </w:t>
      </w:r>
      <w:r w:rsidR="00624A0A">
        <w:rPr>
          <w:sz w:val="24"/>
          <w:szCs w:val="24"/>
          <w:lang w:val="fr" w:eastAsia="fr-CA"/>
        </w:rPr>
        <w:t>à</w:t>
      </w:r>
      <w:r w:rsidRPr="00FB47D5">
        <w:rPr>
          <w:sz w:val="24"/>
          <w:szCs w:val="24"/>
          <w:lang w:val="fr" w:eastAsia="fr-CA"/>
        </w:rPr>
        <w:t xml:space="preserve"> faire ce qui </w:t>
      </w:r>
      <w:r w:rsidR="00AF5F30">
        <w:rPr>
          <w:sz w:val="24"/>
          <w:szCs w:val="24"/>
          <w:lang w:val="fr" w:eastAsia="fr-CA"/>
        </w:rPr>
        <w:t>doit</w:t>
      </w:r>
      <w:r w:rsidRPr="00FB47D5">
        <w:rPr>
          <w:sz w:val="24"/>
          <w:szCs w:val="24"/>
          <w:lang w:val="fr" w:eastAsia="fr-CA"/>
        </w:rPr>
        <w:t xml:space="preserve"> être fait.</w:t>
      </w:r>
    </w:p>
    <w:p w14:paraId="39E3189C" w14:textId="41C466D1" w:rsidR="00FB47D5" w:rsidRPr="00004A6C" w:rsidRDefault="00FB47D5" w:rsidP="00CA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B47D5">
        <w:rPr>
          <w:sz w:val="24"/>
          <w:szCs w:val="24"/>
          <w:lang w:val="fr" w:eastAsia="fr-CA"/>
        </w:rPr>
        <w:t xml:space="preserve">7. </w:t>
      </w:r>
      <w:r w:rsidR="00532DDC" w:rsidRPr="00532DDC">
        <w:rPr>
          <w:b/>
          <w:sz w:val="24"/>
          <w:szCs w:val="24"/>
          <w:lang w:val="fr" w:eastAsia="fr-CA"/>
        </w:rPr>
        <w:t>LA REDDITION ABSOLUE</w:t>
      </w:r>
      <w:r w:rsidR="00532DDC" w:rsidRPr="00CA0F32">
        <w:rPr>
          <w:sz w:val="24"/>
          <w:szCs w:val="24"/>
          <w:lang w:val="fr" w:eastAsia="fr-CA"/>
        </w:rPr>
        <w:t xml:space="preserve"> </w:t>
      </w:r>
      <w:r w:rsidR="00976578">
        <w:rPr>
          <w:sz w:val="24"/>
          <w:szCs w:val="24"/>
          <w:lang w:val="fr" w:eastAsia="fr-CA"/>
        </w:rPr>
        <w:t>e</w:t>
      </w:r>
      <w:r w:rsidRPr="00FB47D5">
        <w:rPr>
          <w:sz w:val="24"/>
          <w:szCs w:val="24"/>
          <w:lang w:val="fr" w:eastAsia="fr-CA"/>
        </w:rPr>
        <w:t xml:space="preserve">st le don total de soi à Dieu, un mouvement </w:t>
      </w:r>
      <w:r w:rsidR="00976578">
        <w:rPr>
          <w:sz w:val="24"/>
          <w:szCs w:val="24"/>
          <w:lang w:val="fr" w:eastAsia="fr-CA"/>
        </w:rPr>
        <w:t>qui va de l</w:t>
      </w:r>
      <w:r w:rsidRPr="00FB47D5">
        <w:rPr>
          <w:sz w:val="24"/>
          <w:szCs w:val="24"/>
          <w:lang w:val="fr" w:eastAsia="fr-CA"/>
        </w:rPr>
        <w:t>'</w:t>
      </w:r>
      <w:r w:rsidR="00976578">
        <w:rPr>
          <w:sz w:val="24"/>
          <w:szCs w:val="24"/>
          <w:lang w:val="fr" w:eastAsia="fr-CA"/>
        </w:rPr>
        <w:t>u</w:t>
      </w:r>
      <w:r w:rsidRPr="00FB47D5">
        <w:rPr>
          <w:sz w:val="24"/>
          <w:szCs w:val="24"/>
          <w:lang w:val="fr" w:eastAsia="fr-CA"/>
        </w:rPr>
        <w:t xml:space="preserve">nion divine à </w:t>
      </w:r>
      <w:r w:rsidR="00976578">
        <w:rPr>
          <w:sz w:val="24"/>
          <w:szCs w:val="24"/>
          <w:lang w:val="fr" w:eastAsia="fr-CA"/>
        </w:rPr>
        <w:t>l’</w:t>
      </w:r>
      <w:r w:rsidRPr="00FB47D5">
        <w:rPr>
          <w:sz w:val="24"/>
          <w:szCs w:val="24"/>
          <w:lang w:val="fr" w:eastAsia="fr-CA"/>
        </w:rPr>
        <w:t xml:space="preserve">unité. </w:t>
      </w:r>
      <w:r w:rsidR="004238CB">
        <w:rPr>
          <w:sz w:val="24"/>
          <w:szCs w:val="24"/>
          <w:lang w:val="fr" w:eastAsia="fr-CA"/>
        </w:rPr>
        <w:t xml:space="preserve">Elle </w:t>
      </w:r>
      <w:r w:rsidRPr="00FB47D5">
        <w:rPr>
          <w:sz w:val="24"/>
          <w:szCs w:val="24"/>
          <w:lang w:val="fr" w:eastAsia="fr-CA"/>
        </w:rPr>
        <w:t xml:space="preserve">marque le début de ce que Jésus appelle "la vie éternelle" </w:t>
      </w:r>
      <w:r w:rsidR="00BB58C2">
        <w:rPr>
          <w:sz w:val="24"/>
          <w:szCs w:val="24"/>
          <w:lang w:val="fr" w:eastAsia="fr-CA"/>
        </w:rPr>
        <w:t>entendu</w:t>
      </w:r>
      <w:r w:rsidR="00BA31E2">
        <w:rPr>
          <w:sz w:val="24"/>
          <w:szCs w:val="24"/>
          <w:lang w:val="fr" w:eastAsia="fr-CA"/>
        </w:rPr>
        <w:t>e</w:t>
      </w:r>
      <w:r w:rsidR="00BB58C2">
        <w:rPr>
          <w:sz w:val="24"/>
          <w:szCs w:val="24"/>
          <w:lang w:val="fr" w:eastAsia="fr-CA"/>
        </w:rPr>
        <w:t xml:space="preserve"> comme</w:t>
      </w:r>
      <w:r w:rsidRPr="00FB47D5">
        <w:rPr>
          <w:sz w:val="24"/>
          <w:szCs w:val="24"/>
          <w:lang w:val="fr" w:eastAsia="fr-CA"/>
        </w:rPr>
        <w:t xml:space="preserve"> un état de conscience</w:t>
      </w:r>
      <w:r w:rsidR="00BC305D">
        <w:rPr>
          <w:sz w:val="24"/>
          <w:szCs w:val="24"/>
          <w:lang w:val="fr" w:eastAsia="fr-CA"/>
        </w:rPr>
        <w:t xml:space="preserve"> constant</w:t>
      </w:r>
      <w:r w:rsidRPr="00FB47D5">
        <w:rPr>
          <w:sz w:val="24"/>
          <w:szCs w:val="24"/>
          <w:lang w:val="fr" w:eastAsia="fr-CA"/>
        </w:rPr>
        <w:t xml:space="preserve">. </w:t>
      </w:r>
      <w:r w:rsidR="00360B50">
        <w:rPr>
          <w:sz w:val="24"/>
          <w:szCs w:val="24"/>
          <w:lang w:val="fr" w:eastAsia="fr-CA"/>
        </w:rPr>
        <w:t xml:space="preserve">La </w:t>
      </w:r>
      <w:r w:rsidRPr="00FB47D5">
        <w:rPr>
          <w:sz w:val="24"/>
          <w:szCs w:val="24"/>
          <w:lang w:val="fr" w:eastAsia="fr-CA"/>
        </w:rPr>
        <w:t xml:space="preserve">reddition </w:t>
      </w:r>
      <w:r w:rsidR="00360B50">
        <w:rPr>
          <w:sz w:val="24"/>
          <w:szCs w:val="24"/>
          <w:lang w:val="fr" w:eastAsia="fr-CA"/>
        </w:rPr>
        <w:t xml:space="preserve">de soi </w:t>
      </w:r>
      <w:r w:rsidRPr="00FB47D5">
        <w:rPr>
          <w:sz w:val="24"/>
          <w:szCs w:val="24"/>
          <w:lang w:val="fr" w:eastAsia="fr-CA"/>
        </w:rPr>
        <w:t xml:space="preserve">par la pratique </w:t>
      </w:r>
      <w:r w:rsidR="00360B50">
        <w:rPr>
          <w:sz w:val="24"/>
          <w:szCs w:val="24"/>
          <w:lang w:val="fr" w:eastAsia="fr-CA"/>
        </w:rPr>
        <w:t>de la prière de consentement</w:t>
      </w:r>
      <w:r w:rsidRPr="00FB47D5">
        <w:rPr>
          <w:sz w:val="24"/>
          <w:szCs w:val="24"/>
          <w:lang w:val="fr" w:eastAsia="fr-CA"/>
        </w:rPr>
        <w:t xml:space="preserve"> est un chemin traditionnel vers l'</w:t>
      </w:r>
      <w:r w:rsidR="002622D2">
        <w:rPr>
          <w:sz w:val="24"/>
          <w:szCs w:val="24"/>
          <w:lang w:val="fr" w:eastAsia="fr-CA"/>
        </w:rPr>
        <w:t>u</w:t>
      </w:r>
      <w:r w:rsidRPr="00FB47D5">
        <w:rPr>
          <w:sz w:val="24"/>
          <w:szCs w:val="24"/>
          <w:lang w:val="fr" w:eastAsia="fr-CA"/>
        </w:rPr>
        <w:t>nion divine.</w:t>
      </w:r>
      <w:r w:rsidR="00894FA2">
        <w:rPr>
          <w:sz w:val="24"/>
          <w:szCs w:val="24"/>
          <w:lang w:val="fr" w:eastAsia="fr-CA"/>
        </w:rPr>
        <w:t xml:space="preserve"> </w:t>
      </w:r>
      <w:r w:rsidRPr="00FB47D5">
        <w:rPr>
          <w:sz w:val="24"/>
          <w:szCs w:val="24"/>
          <w:lang w:val="fr" w:eastAsia="fr-CA"/>
        </w:rPr>
        <w:t xml:space="preserve">Les mouvements </w:t>
      </w:r>
      <w:r w:rsidR="00894FA2">
        <w:rPr>
          <w:sz w:val="24"/>
          <w:szCs w:val="24"/>
          <w:lang w:val="fr" w:eastAsia="fr-CA"/>
        </w:rPr>
        <w:t xml:space="preserve">de la </w:t>
      </w:r>
      <w:r w:rsidRPr="00FB47D5">
        <w:rPr>
          <w:sz w:val="24"/>
          <w:szCs w:val="24"/>
          <w:lang w:val="fr" w:eastAsia="fr-CA"/>
        </w:rPr>
        <w:t>reddition</w:t>
      </w:r>
      <w:r w:rsidR="00894FA2">
        <w:rPr>
          <w:sz w:val="24"/>
          <w:szCs w:val="24"/>
          <w:lang w:val="fr" w:eastAsia="fr-CA"/>
        </w:rPr>
        <w:t xml:space="preserve"> de </w:t>
      </w:r>
      <w:r w:rsidR="00764CA0">
        <w:rPr>
          <w:sz w:val="24"/>
          <w:szCs w:val="24"/>
          <w:lang w:val="fr" w:eastAsia="fr-CA"/>
        </w:rPr>
        <w:t xml:space="preserve">soi </w:t>
      </w:r>
      <w:r w:rsidR="00764CA0" w:rsidRPr="00FB47D5">
        <w:rPr>
          <w:sz w:val="24"/>
          <w:szCs w:val="24"/>
          <w:lang w:val="fr" w:eastAsia="fr-CA"/>
        </w:rPr>
        <w:t>et</w:t>
      </w:r>
      <w:r w:rsidRPr="00FB47D5">
        <w:rPr>
          <w:sz w:val="24"/>
          <w:szCs w:val="24"/>
          <w:lang w:val="fr" w:eastAsia="fr-CA"/>
        </w:rPr>
        <w:t xml:space="preserve"> </w:t>
      </w:r>
      <w:r w:rsidR="00894FA2">
        <w:rPr>
          <w:sz w:val="24"/>
          <w:szCs w:val="24"/>
          <w:lang w:val="fr" w:eastAsia="fr-CA"/>
        </w:rPr>
        <w:t>la confiance</w:t>
      </w:r>
      <w:r w:rsidRPr="00FB47D5">
        <w:rPr>
          <w:sz w:val="24"/>
          <w:szCs w:val="24"/>
          <w:lang w:val="fr" w:eastAsia="fr-CA"/>
        </w:rPr>
        <w:t xml:space="preserve"> sont l'œuvre des fruits et des dons de l'</w:t>
      </w:r>
      <w:r w:rsidR="00D34F10">
        <w:rPr>
          <w:sz w:val="24"/>
          <w:szCs w:val="24"/>
          <w:lang w:val="fr" w:eastAsia="fr-CA"/>
        </w:rPr>
        <w:t>E</w:t>
      </w:r>
      <w:r w:rsidRPr="00FB47D5">
        <w:rPr>
          <w:sz w:val="24"/>
          <w:szCs w:val="24"/>
          <w:lang w:val="fr" w:eastAsia="fr-CA"/>
        </w:rPr>
        <w:t xml:space="preserve">sprit et de la joie croissante de se donner </w:t>
      </w:r>
      <w:r w:rsidR="00106E35">
        <w:rPr>
          <w:sz w:val="24"/>
          <w:szCs w:val="24"/>
          <w:lang w:val="fr" w:eastAsia="fr-CA"/>
        </w:rPr>
        <w:t>entièrement</w:t>
      </w:r>
      <w:r w:rsidRPr="00FB47D5">
        <w:rPr>
          <w:sz w:val="24"/>
          <w:szCs w:val="24"/>
          <w:lang w:val="fr" w:eastAsia="fr-CA"/>
        </w:rPr>
        <w:t xml:space="preserve"> à Dieu. Connaître la </w:t>
      </w:r>
      <w:r w:rsidR="00764CA0">
        <w:rPr>
          <w:sz w:val="24"/>
          <w:szCs w:val="24"/>
          <w:lang w:val="fr" w:eastAsia="fr-CA"/>
        </w:rPr>
        <w:t>R</w:t>
      </w:r>
      <w:r w:rsidRPr="00FB47D5">
        <w:rPr>
          <w:sz w:val="24"/>
          <w:szCs w:val="24"/>
          <w:lang w:val="fr" w:eastAsia="fr-CA"/>
        </w:rPr>
        <w:t xml:space="preserve">éalité ultime comme </w:t>
      </w:r>
      <w:r w:rsidR="00666C8F">
        <w:rPr>
          <w:sz w:val="24"/>
          <w:szCs w:val="24"/>
          <w:lang w:val="fr" w:eastAsia="fr-CA"/>
        </w:rPr>
        <w:t xml:space="preserve">non manifestée </w:t>
      </w:r>
      <w:r w:rsidR="00AC1DC7">
        <w:rPr>
          <w:sz w:val="24"/>
          <w:szCs w:val="24"/>
          <w:lang w:val="fr" w:eastAsia="fr-CA"/>
        </w:rPr>
        <w:t xml:space="preserve">implique la </w:t>
      </w:r>
      <w:r w:rsidR="00744885">
        <w:rPr>
          <w:sz w:val="24"/>
          <w:szCs w:val="24"/>
          <w:lang w:val="fr" w:eastAsia="fr-CA"/>
        </w:rPr>
        <w:t xml:space="preserve">complète </w:t>
      </w:r>
      <w:r w:rsidR="00AC1DC7">
        <w:rPr>
          <w:sz w:val="24"/>
          <w:szCs w:val="24"/>
          <w:lang w:val="fr" w:eastAsia="fr-CA"/>
        </w:rPr>
        <w:t>perte de soi</w:t>
      </w:r>
      <w:r w:rsidRPr="00FB47D5">
        <w:rPr>
          <w:sz w:val="24"/>
          <w:szCs w:val="24"/>
          <w:lang w:val="fr" w:eastAsia="fr-CA"/>
        </w:rPr>
        <w:t xml:space="preserve">. </w:t>
      </w:r>
      <w:r w:rsidR="00744885">
        <w:rPr>
          <w:sz w:val="24"/>
          <w:szCs w:val="24"/>
          <w:lang w:val="fr" w:eastAsia="fr-CA"/>
        </w:rPr>
        <w:t xml:space="preserve">C’est ce à quoi nous invitent </w:t>
      </w:r>
      <w:r w:rsidR="001D7932">
        <w:rPr>
          <w:sz w:val="24"/>
          <w:szCs w:val="24"/>
          <w:lang w:val="fr" w:eastAsia="fr-CA"/>
        </w:rPr>
        <w:t>l</w:t>
      </w:r>
      <w:r w:rsidRPr="00FB47D5">
        <w:rPr>
          <w:sz w:val="24"/>
          <w:szCs w:val="24"/>
          <w:lang w:val="fr" w:eastAsia="fr-CA"/>
        </w:rPr>
        <w:t>es textes étonnants</w:t>
      </w:r>
      <w:r w:rsidR="001D7932">
        <w:rPr>
          <w:sz w:val="24"/>
          <w:szCs w:val="24"/>
          <w:lang w:val="fr" w:eastAsia="fr-CA"/>
        </w:rPr>
        <w:t xml:space="preserve"> de l’</w:t>
      </w:r>
      <w:r w:rsidRPr="00FB47D5">
        <w:rPr>
          <w:sz w:val="24"/>
          <w:szCs w:val="24"/>
          <w:lang w:val="fr" w:eastAsia="fr-CA"/>
        </w:rPr>
        <w:t xml:space="preserve">Évangile de </w:t>
      </w:r>
      <w:r w:rsidR="001D7932">
        <w:rPr>
          <w:sz w:val="24"/>
          <w:szCs w:val="24"/>
          <w:lang w:val="fr" w:eastAsia="fr-CA"/>
        </w:rPr>
        <w:t>s</w:t>
      </w:r>
      <w:r w:rsidRPr="00FB47D5">
        <w:rPr>
          <w:sz w:val="24"/>
          <w:szCs w:val="24"/>
          <w:lang w:val="fr" w:eastAsia="fr-CA"/>
        </w:rPr>
        <w:t xml:space="preserve">aint Jean au sujet de notre être en Dieu et </w:t>
      </w:r>
      <w:r w:rsidR="009179BF">
        <w:rPr>
          <w:sz w:val="24"/>
          <w:szCs w:val="24"/>
          <w:lang w:val="fr" w:eastAsia="fr-CA"/>
        </w:rPr>
        <w:t xml:space="preserve">de </w:t>
      </w:r>
      <w:r w:rsidRPr="00FB47D5">
        <w:rPr>
          <w:sz w:val="24"/>
          <w:szCs w:val="24"/>
          <w:lang w:val="fr" w:eastAsia="fr-CA"/>
        </w:rPr>
        <w:t>Dieu vivant en nous. (</w:t>
      </w:r>
      <w:proofErr w:type="gramStart"/>
      <w:r w:rsidRPr="00FB47D5">
        <w:rPr>
          <w:sz w:val="24"/>
          <w:szCs w:val="24"/>
          <w:lang w:val="fr" w:eastAsia="fr-CA"/>
        </w:rPr>
        <w:t>cf.</w:t>
      </w:r>
      <w:proofErr w:type="gramEnd"/>
      <w:r w:rsidRPr="00FB47D5">
        <w:rPr>
          <w:sz w:val="24"/>
          <w:szCs w:val="24"/>
          <w:lang w:val="fr" w:eastAsia="fr-CA"/>
        </w:rPr>
        <w:t xml:space="preserve"> </w:t>
      </w:r>
      <w:proofErr w:type="spellStart"/>
      <w:r w:rsidRPr="00FB47D5">
        <w:rPr>
          <w:sz w:val="24"/>
          <w:szCs w:val="24"/>
          <w:lang w:val="fr" w:eastAsia="fr-CA"/>
        </w:rPr>
        <w:t>Jn</w:t>
      </w:r>
      <w:proofErr w:type="spellEnd"/>
      <w:r w:rsidRPr="00FB47D5">
        <w:rPr>
          <w:sz w:val="24"/>
          <w:szCs w:val="24"/>
          <w:lang w:val="fr" w:eastAsia="fr-CA"/>
        </w:rPr>
        <w:t xml:space="preserve"> 17:20-22). </w:t>
      </w:r>
    </w:p>
    <w:p w14:paraId="58B5423F" w14:textId="0F05175A" w:rsidR="00FB47D5" w:rsidRPr="00004A6C" w:rsidRDefault="00FB47D5" w:rsidP="00CA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B47D5">
        <w:rPr>
          <w:sz w:val="24"/>
          <w:szCs w:val="24"/>
          <w:lang w:val="fr" w:eastAsia="fr-CA"/>
        </w:rPr>
        <w:t xml:space="preserve">La souffrance est la conséquence du fait de vivre dans un monde imparfait. </w:t>
      </w:r>
      <w:r w:rsidR="003662A6">
        <w:rPr>
          <w:sz w:val="24"/>
          <w:szCs w:val="24"/>
          <w:lang w:val="fr" w:eastAsia="fr-CA"/>
        </w:rPr>
        <w:t>À cela</w:t>
      </w:r>
      <w:r w:rsidRPr="00FB47D5">
        <w:rPr>
          <w:sz w:val="24"/>
          <w:szCs w:val="24"/>
          <w:lang w:val="fr" w:eastAsia="fr-CA"/>
        </w:rPr>
        <w:t xml:space="preserve"> il n'y a pas de remède. L</w:t>
      </w:r>
      <w:r w:rsidR="00FD0D1D">
        <w:rPr>
          <w:sz w:val="24"/>
          <w:szCs w:val="24"/>
          <w:lang w:val="fr" w:eastAsia="fr-CA"/>
        </w:rPr>
        <w:t>a participation à</w:t>
      </w:r>
      <w:r w:rsidRPr="00FB47D5">
        <w:rPr>
          <w:sz w:val="24"/>
          <w:szCs w:val="24"/>
          <w:lang w:val="fr" w:eastAsia="fr-CA"/>
        </w:rPr>
        <w:t xml:space="preserve"> la vie divine ne signifie pas que les cho</w:t>
      </w:r>
      <w:r w:rsidR="00D46EFC">
        <w:rPr>
          <w:sz w:val="24"/>
          <w:szCs w:val="24"/>
          <w:lang w:val="fr" w:eastAsia="fr-CA"/>
        </w:rPr>
        <w:t>ses</w:t>
      </w:r>
      <w:r w:rsidRPr="00FB47D5">
        <w:rPr>
          <w:sz w:val="24"/>
          <w:szCs w:val="24"/>
          <w:lang w:val="fr" w:eastAsia="fr-CA"/>
        </w:rPr>
        <w:t xml:space="preserve"> créées ne sont pas </w:t>
      </w:r>
      <w:r w:rsidR="00A12374" w:rsidRPr="00FB47D5">
        <w:rPr>
          <w:sz w:val="24"/>
          <w:szCs w:val="24"/>
          <w:lang w:val="fr" w:eastAsia="fr-CA"/>
        </w:rPr>
        <w:t>bonnes ;</w:t>
      </w:r>
      <w:r w:rsidRPr="00FB47D5">
        <w:rPr>
          <w:sz w:val="24"/>
          <w:szCs w:val="24"/>
          <w:lang w:val="fr" w:eastAsia="fr-CA"/>
        </w:rPr>
        <w:t xml:space="preserve"> </w:t>
      </w:r>
      <w:r w:rsidR="00D46EFC">
        <w:rPr>
          <w:sz w:val="24"/>
          <w:szCs w:val="24"/>
          <w:lang w:val="fr" w:eastAsia="fr-CA"/>
        </w:rPr>
        <w:t>c</w:t>
      </w:r>
      <w:r w:rsidRPr="00FB47D5">
        <w:rPr>
          <w:sz w:val="24"/>
          <w:szCs w:val="24"/>
          <w:lang w:val="fr" w:eastAsia="fr-CA"/>
        </w:rPr>
        <w:t xml:space="preserve">'est </w:t>
      </w:r>
      <w:r w:rsidR="00B177F5">
        <w:rPr>
          <w:sz w:val="24"/>
          <w:szCs w:val="24"/>
          <w:lang w:val="fr" w:eastAsia="fr-CA"/>
        </w:rPr>
        <w:t xml:space="preserve">simplement qu’elles </w:t>
      </w:r>
      <w:r w:rsidR="00CD7E1A">
        <w:rPr>
          <w:sz w:val="24"/>
          <w:szCs w:val="24"/>
          <w:lang w:val="fr" w:eastAsia="fr-CA"/>
        </w:rPr>
        <w:t>n’arrivent pas à</w:t>
      </w:r>
      <w:r w:rsidR="00B177F5">
        <w:rPr>
          <w:sz w:val="24"/>
          <w:szCs w:val="24"/>
          <w:lang w:val="fr" w:eastAsia="fr-CA"/>
        </w:rPr>
        <w:t xml:space="preserve"> combler </w:t>
      </w:r>
      <w:r w:rsidRPr="00FB47D5">
        <w:rPr>
          <w:sz w:val="24"/>
          <w:szCs w:val="24"/>
          <w:lang w:val="fr" w:eastAsia="fr-CA"/>
        </w:rPr>
        <w:t xml:space="preserve">notre désir sans </w:t>
      </w:r>
      <w:r w:rsidR="00CB2767">
        <w:rPr>
          <w:sz w:val="24"/>
          <w:szCs w:val="24"/>
          <w:lang w:val="fr" w:eastAsia="fr-CA"/>
        </w:rPr>
        <w:t>limite</w:t>
      </w:r>
      <w:r w:rsidR="00BA31E2">
        <w:rPr>
          <w:sz w:val="24"/>
          <w:szCs w:val="24"/>
          <w:lang w:val="fr" w:eastAsia="fr-CA"/>
        </w:rPr>
        <w:t>s</w:t>
      </w:r>
      <w:r w:rsidRPr="00FB47D5">
        <w:rPr>
          <w:sz w:val="24"/>
          <w:szCs w:val="24"/>
          <w:lang w:val="fr" w:eastAsia="fr-CA"/>
        </w:rPr>
        <w:t xml:space="preserve"> pour le bonheur parfait. Rien ne </w:t>
      </w:r>
      <w:r w:rsidR="00E71B95">
        <w:rPr>
          <w:sz w:val="24"/>
          <w:szCs w:val="24"/>
          <w:lang w:val="fr" w:eastAsia="fr-CA"/>
        </w:rPr>
        <w:t>peu</w:t>
      </w:r>
      <w:r w:rsidRPr="00FB47D5">
        <w:rPr>
          <w:sz w:val="24"/>
          <w:szCs w:val="24"/>
          <w:lang w:val="fr" w:eastAsia="fr-CA"/>
        </w:rPr>
        <w:t xml:space="preserve">t être </w:t>
      </w:r>
      <w:r w:rsidR="00E71B95">
        <w:rPr>
          <w:sz w:val="24"/>
          <w:szCs w:val="24"/>
          <w:lang w:val="fr" w:eastAsia="fr-CA"/>
        </w:rPr>
        <w:t xml:space="preserve">autant </w:t>
      </w:r>
      <w:r w:rsidR="004266CF">
        <w:rPr>
          <w:sz w:val="24"/>
          <w:szCs w:val="24"/>
          <w:lang w:val="fr" w:eastAsia="fr-CA"/>
        </w:rPr>
        <w:t>« </w:t>
      </w:r>
      <w:r w:rsidR="00E71B95">
        <w:rPr>
          <w:sz w:val="24"/>
          <w:szCs w:val="24"/>
          <w:lang w:val="fr" w:eastAsia="fr-CA"/>
        </w:rPr>
        <w:t>terre à terre</w:t>
      </w:r>
      <w:r w:rsidR="004266CF">
        <w:rPr>
          <w:sz w:val="24"/>
          <w:szCs w:val="24"/>
          <w:lang w:val="fr" w:eastAsia="fr-CA"/>
        </w:rPr>
        <w:t> »</w:t>
      </w:r>
      <w:r w:rsidRPr="00FB47D5">
        <w:rPr>
          <w:sz w:val="24"/>
          <w:szCs w:val="24"/>
          <w:lang w:val="fr" w:eastAsia="fr-CA"/>
        </w:rPr>
        <w:t xml:space="preserve"> ou </w:t>
      </w:r>
      <w:r w:rsidR="001757B7">
        <w:rPr>
          <w:sz w:val="24"/>
          <w:szCs w:val="24"/>
          <w:lang w:val="fr" w:eastAsia="fr-CA"/>
        </w:rPr>
        <w:t xml:space="preserve">autant </w:t>
      </w:r>
      <w:r w:rsidR="00C60E4D">
        <w:rPr>
          <w:sz w:val="24"/>
          <w:szCs w:val="24"/>
          <w:lang w:val="fr" w:eastAsia="fr-CA"/>
        </w:rPr>
        <w:t xml:space="preserve">expérience d’humilité </w:t>
      </w:r>
      <w:r w:rsidRPr="00FB47D5">
        <w:rPr>
          <w:sz w:val="24"/>
          <w:szCs w:val="24"/>
          <w:lang w:val="fr" w:eastAsia="fr-CA"/>
        </w:rPr>
        <w:t xml:space="preserve">que cette </w:t>
      </w:r>
      <w:r w:rsidR="00746F84">
        <w:rPr>
          <w:sz w:val="24"/>
          <w:szCs w:val="24"/>
          <w:lang w:val="fr" w:eastAsia="fr-CA"/>
        </w:rPr>
        <w:t>P</w:t>
      </w:r>
      <w:r w:rsidRPr="00FB47D5">
        <w:rPr>
          <w:sz w:val="24"/>
          <w:szCs w:val="24"/>
          <w:lang w:val="fr" w:eastAsia="fr-CA"/>
        </w:rPr>
        <w:t xml:space="preserve">résence </w:t>
      </w:r>
      <w:r w:rsidR="00185E6E">
        <w:rPr>
          <w:sz w:val="24"/>
          <w:szCs w:val="24"/>
          <w:lang w:val="fr" w:eastAsia="fr-CA"/>
        </w:rPr>
        <w:t>constante</w:t>
      </w:r>
      <w:r w:rsidR="00C42F1C">
        <w:rPr>
          <w:sz w:val="24"/>
          <w:szCs w:val="24"/>
          <w:lang w:val="fr" w:eastAsia="fr-CA"/>
        </w:rPr>
        <w:t xml:space="preserve"> qui est tout simplement</w:t>
      </w:r>
      <w:r w:rsidR="001757B7">
        <w:rPr>
          <w:sz w:val="24"/>
          <w:szCs w:val="24"/>
          <w:lang w:val="fr" w:eastAsia="fr-CA"/>
        </w:rPr>
        <w:t xml:space="preserve"> là</w:t>
      </w:r>
      <w:r w:rsidRPr="00FB47D5">
        <w:rPr>
          <w:sz w:val="24"/>
          <w:szCs w:val="24"/>
          <w:lang w:val="fr" w:eastAsia="fr-CA"/>
        </w:rPr>
        <w:t xml:space="preserve">. </w:t>
      </w:r>
      <w:r w:rsidR="00246460">
        <w:rPr>
          <w:sz w:val="24"/>
          <w:szCs w:val="24"/>
          <w:lang w:val="fr" w:eastAsia="fr-CA"/>
        </w:rPr>
        <w:t>Elle</w:t>
      </w:r>
      <w:r w:rsidR="008E1322">
        <w:rPr>
          <w:sz w:val="24"/>
          <w:szCs w:val="24"/>
          <w:lang w:val="fr" w:eastAsia="fr-CA"/>
        </w:rPr>
        <w:t xml:space="preserve"> </w:t>
      </w:r>
      <w:r w:rsidR="00BD4EAA">
        <w:rPr>
          <w:sz w:val="24"/>
          <w:szCs w:val="24"/>
          <w:lang w:val="fr" w:eastAsia="fr-CA"/>
        </w:rPr>
        <w:t>n</w:t>
      </w:r>
      <w:r w:rsidR="008E1322">
        <w:rPr>
          <w:sz w:val="24"/>
          <w:szCs w:val="24"/>
          <w:lang w:val="fr" w:eastAsia="fr-CA"/>
        </w:rPr>
        <w:t xml:space="preserve">e requiert </w:t>
      </w:r>
      <w:r w:rsidR="00B25E06">
        <w:rPr>
          <w:sz w:val="24"/>
          <w:szCs w:val="24"/>
          <w:lang w:val="fr" w:eastAsia="fr-CA"/>
        </w:rPr>
        <w:t>aucune preuve</w:t>
      </w:r>
      <w:r w:rsidR="008E1322">
        <w:rPr>
          <w:sz w:val="24"/>
          <w:szCs w:val="24"/>
          <w:lang w:val="fr" w:eastAsia="fr-CA"/>
        </w:rPr>
        <w:t xml:space="preserve"> de sa </w:t>
      </w:r>
      <w:r w:rsidR="004157AA">
        <w:rPr>
          <w:sz w:val="24"/>
          <w:szCs w:val="24"/>
          <w:lang w:val="fr" w:eastAsia="fr-CA"/>
        </w:rPr>
        <w:t>réalité.</w:t>
      </w:r>
      <w:r w:rsidRPr="00FB47D5">
        <w:rPr>
          <w:sz w:val="24"/>
          <w:szCs w:val="24"/>
          <w:lang w:val="fr" w:eastAsia="fr-CA"/>
        </w:rPr>
        <w:t xml:space="preserve"> </w:t>
      </w:r>
      <w:r w:rsidR="004157AA">
        <w:rPr>
          <w:sz w:val="24"/>
          <w:szCs w:val="24"/>
          <w:lang w:val="fr" w:eastAsia="fr-CA"/>
        </w:rPr>
        <w:t>Elle</w:t>
      </w:r>
      <w:r w:rsidR="00ED360A">
        <w:rPr>
          <w:sz w:val="24"/>
          <w:szCs w:val="24"/>
          <w:lang w:val="fr" w:eastAsia="fr-CA"/>
        </w:rPr>
        <w:t xml:space="preserve"> </w:t>
      </w:r>
      <w:r w:rsidRPr="00FB47D5">
        <w:rPr>
          <w:sz w:val="24"/>
          <w:szCs w:val="24"/>
          <w:lang w:val="fr" w:eastAsia="fr-CA"/>
        </w:rPr>
        <w:t>n'</w:t>
      </w:r>
      <w:r w:rsidR="003B3709">
        <w:rPr>
          <w:sz w:val="24"/>
          <w:szCs w:val="24"/>
          <w:lang w:val="fr" w:eastAsia="fr-CA"/>
        </w:rPr>
        <w:t>exige pa</w:t>
      </w:r>
      <w:r w:rsidR="00D966F1">
        <w:rPr>
          <w:sz w:val="24"/>
          <w:szCs w:val="24"/>
          <w:lang w:val="fr" w:eastAsia="fr-CA"/>
        </w:rPr>
        <w:t>s d</w:t>
      </w:r>
      <w:r w:rsidRPr="00FB47D5">
        <w:rPr>
          <w:sz w:val="24"/>
          <w:szCs w:val="24"/>
          <w:lang w:val="fr" w:eastAsia="fr-CA"/>
        </w:rPr>
        <w:t>'acquérir quoi que ce soit. C</w:t>
      </w:r>
      <w:r w:rsidR="00BD4EAA">
        <w:rPr>
          <w:sz w:val="24"/>
          <w:szCs w:val="24"/>
          <w:lang w:val="fr" w:eastAsia="fr-CA"/>
        </w:rPr>
        <w:t xml:space="preserve">ela </w:t>
      </w:r>
      <w:r w:rsidR="00BD4EAA" w:rsidRPr="00BD4EAA">
        <w:rPr>
          <w:i/>
          <w:sz w:val="24"/>
          <w:szCs w:val="24"/>
          <w:lang w:val="fr" w:eastAsia="fr-CA"/>
        </w:rPr>
        <w:t>est</w:t>
      </w:r>
      <w:r w:rsidRPr="00FB47D5">
        <w:rPr>
          <w:sz w:val="24"/>
          <w:szCs w:val="24"/>
          <w:lang w:val="fr" w:eastAsia="fr-CA"/>
        </w:rPr>
        <w:t xml:space="preserve"> </w:t>
      </w:r>
      <w:r w:rsidR="00D966F1">
        <w:rPr>
          <w:sz w:val="24"/>
          <w:szCs w:val="24"/>
          <w:lang w:val="fr" w:eastAsia="fr-CA"/>
        </w:rPr>
        <w:t>tout simplement</w:t>
      </w:r>
      <w:r w:rsidRPr="00FB47D5">
        <w:rPr>
          <w:sz w:val="24"/>
          <w:szCs w:val="24"/>
          <w:lang w:val="fr" w:eastAsia="fr-CA"/>
        </w:rPr>
        <w:t>.</w:t>
      </w:r>
      <w:r w:rsidRPr="00CA0F32">
        <w:rPr>
          <w:sz w:val="24"/>
          <w:szCs w:val="24"/>
          <w:lang w:val="fr" w:eastAsia="fr-CA"/>
        </w:rPr>
        <w:t xml:space="preserve"> </w:t>
      </w:r>
      <w:r w:rsidRPr="00FB47D5">
        <w:rPr>
          <w:sz w:val="24"/>
          <w:szCs w:val="24"/>
          <w:lang w:val="fr" w:eastAsia="fr-CA"/>
        </w:rPr>
        <w:t xml:space="preserve">Son désir est de nous rendre égaux à lui-même dans </w:t>
      </w:r>
      <w:r w:rsidR="00614225">
        <w:rPr>
          <w:sz w:val="24"/>
          <w:szCs w:val="24"/>
          <w:lang w:val="fr" w:eastAsia="fr-CA"/>
        </w:rPr>
        <w:t xml:space="preserve">la liberté croissante </w:t>
      </w:r>
      <w:r w:rsidR="00B36B46">
        <w:rPr>
          <w:sz w:val="24"/>
          <w:szCs w:val="24"/>
          <w:lang w:val="fr" w:eastAsia="fr-CA"/>
        </w:rPr>
        <w:t xml:space="preserve">qui accompagne cette </w:t>
      </w:r>
      <w:r w:rsidRPr="00FB47D5">
        <w:rPr>
          <w:sz w:val="24"/>
          <w:szCs w:val="24"/>
          <w:lang w:val="fr" w:eastAsia="fr-CA"/>
        </w:rPr>
        <w:t xml:space="preserve">unité. </w:t>
      </w:r>
    </w:p>
    <w:p w14:paraId="0E22B060" w14:textId="5039ECB7" w:rsidR="00B36B46" w:rsidRDefault="000F6E08" w:rsidP="00CA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F6E08">
        <w:rPr>
          <w:rFonts w:ascii="Times New Roman" w:eastAsia="Times New Roman" w:hAnsi="Times New Roman" w:cs="Times New Roman"/>
          <w:sz w:val="24"/>
          <w:szCs w:val="24"/>
          <w:lang w:eastAsia="fr-CA"/>
        </w:rPr>
        <w:t>A</w:t>
      </w:r>
      <w:r w:rsidR="00687A1E">
        <w:rPr>
          <w:rFonts w:ascii="Times New Roman" w:eastAsia="Times New Roman" w:hAnsi="Times New Roman" w:cs="Times New Roman"/>
          <w:sz w:val="24"/>
          <w:szCs w:val="24"/>
          <w:lang w:eastAsia="fr-CA"/>
        </w:rPr>
        <w:t>u</w:t>
      </w:r>
      <w:r w:rsidRPr="000F6E08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fur et à me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sure que nous faisons l’expérience de ce déploiement de la grâce</w:t>
      </w:r>
      <w:r w:rsidR="00CA650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, notre perspective change </w:t>
      </w:r>
      <w:r w:rsidR="00EF156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concernant Dieu, le cheminement spirituel et nous-même. </w:t>
      </w:r>
      <w:r w:rsidR="007B3DAA">
        <w:rPr>
          <w:rFonts w:ascii="Times New Roman" w:eastAsia="Times New Roman" w:hAnsi="Times New Roman" w:cs="Times New Roman"/>
          <w:sz w:val="24"/>
          <w:szCs w:val="24"/>
          <w:lang w:eastAsia="fr-CA"/>
        </w:rPr>
        <w:t>Entre ces étapes</w:t>
      </w:r>
      <w:r w:rsidR="00510DA1">
        <w:rPr>
          <w:rFonts w:ascii="Times New Roman" w:eastAsia="Times New Roman" w:hAnsi="Times New Roman" w:cs="Times New Roman"/>
          <w:sz w:val="24"/>
          <w:szCs w:val="24"/>
          <w:lang w:eastAsia="fr-CA"/>
        </w:rPr>
        <w:t>,</w:t>
      </w:r>
      <w:r w:rsidR="007B3DA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il peut y avoir des plateaux </w:t>
      </w:r>
      <w:r w:rsidR="00B937D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très </w:t>
      </w:r>
      <w:r w:rsidR="0030122A">
        <w:rPr>
          <w:rFonts w:ascii="Times New Roman" w:eastAsia="Times New Roman" w:hAnsi="Times New Roman" w:cs="Times New Roman"/>
          <w:sz w:val="24"/>
          <w:szCs w:val="24"/>
          <w:lang w:eastAsia="fr-CA"/>
        </w:rPr>
        <w:t>agréables qui</w:t>
      </w:r>
      <w:r w:rsidR="00B937D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sont de grandes bénédictions et </w:t>
      </w:r>
      <w:r w:rsidR="00B671F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nous </w:t>
      </w:r>
      <w:r w:rsidR="000123E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pouvons </w:t>
      </w:r>
      <w:r w:rsidR="006F477C">
        <w:rPr>
          <w:rFonts w:ascii="Times New Roman" w:eastAsia="Times New Roman" w:hAnsi="Times New Roman" w:cs="Times New Roman"/>
          <w:sz w:val="24"/>
          <w:szCs w:val="24"/>
          <w:lang w:eastAsia="fr-CA"/>
        </w:rPr>
        <w:t>éprouver</w:t>
      </w:r>
      <w:r w:rsidR="00B937D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d</w:t>
      </w:r>
      <w:r w:rsidR="006D72EC">
        <w:rPr>
          <w:rFonts w:ascii="Times New Roman" w:eastAsia="Times New Roman" w:hAnsi="Times New Roman" w:cs="Times New Roman"/>
          <w:sz w:val="24"/>
          <w:szCs w:val="24"/>
          <w:lang w:eastAsia="fr-CA"/>
        </w:rPr>
        <w:t>'</w:t>
      </w:r>
      <w:r w:rsidR="00F400A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énormes </w:t>
      </w:r>
      <w:r w:rsidR="005A5377">
        <w:rPr>
          <w:rFonts w:ascii="Times New Roman" w:eastAsia="Times New Roman" w:hAnsi="Times New Roman" w:cs="Times New Roman"/>
          <w:sz w:val="24"/>
          <w:szCs w:val="24"/>
          <w:lang w:eastAsia="fr-CA"/>
        </w:rPr>
        <w:t>effets physiques</w:t>
      </w:r>
      <w:r w:rsidR="00F400A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, </w:t>
      </w:r>
      <w:r w:rsidR="0030122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mentaux et </w:t>
      </w:r>
      <w:r w:rsidR="00A12374">
        <w:rPr>
          <w:rFonts w:ascii="Times New Roman" w:eastAsia="Times New Roman" w:hAnsi="Times New Roman" w:cs="Times New Roman"/>
          <w:sz w:val="24"/>
          <w:szCs w:val="24"/>
          <w:lang w:eastAsia="fr-CA"/>
        </w:rPr>
        <w:t>spirituels.</w:t>
      </w:r>
      <w:r w:rsidR="0030122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Les nuits </w:t>
      </w:r>
      <w:r w:rsidR="000E1B5B">
        <w:rPr>
          <w:rFonts w:ascii="Times New Roman" w:eastAsia="Times New Roman" w:hAnsi="Times New Roman" w:cs="Times New Roman"/>
          <w:sz w:val="24"/>
          <w:szCs w:val="24"/>
          <w:lang w:eastAsia="fr-CA"/>
        </w:rPr>
        <w:t>obscures sont des états psychologiques</w:t>
      </w:r>
      <w:r w:rsidR="002226BB">
        <w:rPr>
          <w:rFonts w:ascii="Times New Roman" w:eastAsia="Times New Roman" w:hAnsi="Times New Roman" w:cs="Times New Roman"/>
          <w:sz w:val="24"/>
          <w:szCs w:val="24"/>
          <w:lang w:eastAsia="fr-CA"/>
        </w:rPr>
        <w:t>,</w:t>
      </w:r>
      <w:r w:rsidR="009D511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et le plus noir de tout</w:t>
      </w:r>
      <w:r w:rsidR="002226BB">
        <w:rPr>
          <w:rFonts w:ascii="Times New Roman" w:eastAsia="Times New Roman" w:hAnsi="Times New Roman" w:cs="Times New Roman"/>
          <w:sz w:val="24"/>
          <w:szCs w:val="24"/>
          <w:lang w:eastAsia="fr-CA"/>
        </w:rPr>
        <w:t>e</w:t>
      </w:r>
      <w:r w:rsidR="006A39BA">
        <w:rPr>
          <w:rFonts w:ascii="Times New Roman" w:eastAsia="Times New Roman" w:hAnsi="Times New Roman" w:cs="Times New Roman"/>
          <w:sz w:val="24"/>
          <w:szCs w:val="24"/>
          <w:lang w:eastAsia="fr-CA"/>
        </w:rPr>
        <w:t>s</w:t>
      </w:r>
      <w:r w:rsidR="002226BB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les nuits</w:t>
      </w:r>
      <w:r w:rsidR="009D511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est la souffrance spirituelle qui découle </w:t>
      </w:r>
      <w:r w:rsidR="006A39BA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de ce que nous soyons </w:t>
      </w:r>
      <w:r w:rsidR="009D511F">
        <w:rPr>
          <w:rFonts w:ascii="Times New Roman" w:eastAsia="Times New Roman" w:hAnsi="Times New Roman" w:cs="Times New Roman"/>
          <w:sz w:val="24"/>
          <w:szCs w:val="24"/>
          <w:lang w:eastAsia="fr-CA"/>
        </w:rPr>
        <w:t>une créature</w:t>
      </w:r>
      <w:r w:rsidR="0038046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, incapable à cause de notre faiblesse </w:t>
      </w:r>
      <w:r w:rsidR="006A39BA">
        <w:rPr>
          <w:rFonts w:ascii="Times New Roman" w:eastAsia="Times New Roman" w:hAnsi="Times New Roman" w:cs="Times New Roman"/>
          <w:sz w:val="24"/>
          <w:szCs w:val="24"/>
          <w:lang w:eastAsia="fr-CA"/>
        </w:rPr>
        <w:t>d’affronter les</w:t>
      </w:r>
      <w:r w:rsidR="0038046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difficultés</w:t>
      </w:r>
      <w:r w:rsidR="0081771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que nous rencontrons dans la vie, mais </w:t>
      </w:r>
      <w:r w:rsidR="00152D4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en mesure de </w:t>
      </w:r>
      <w:r w:rsidR="0081771E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passer à travers </w:t>
      </w:r>
      <w:r w:rsidR="00B25E0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dans </w:t>
      </w:r>
      <w:r w:rsidR="001256E7">
        <w:rPr>
          <w:rFonts w:ascii="Times New Roman" w:eastAsia="Times New Roman" w:hAnsi="Times New Roman" w:cs="Times New Roman"/>
          <w:sz w:val="24"/>
          <w:szCs w:val="24"/>
          <w:lang w:eastAsia="fr-CA"/>
        </w:rPr>
        <w:t>la</w:t>
      </w:r>
      <w:r w:rsidR="00670FD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confiance </w:t>
      </w:r>
      <w:r w:rsidR="001256E7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l’inébranlable en </w:t>
      </w:r>
      <w:r w:rsidR="00670FDD">
        <w:rPr>
          <w:rFonts w:ascii="Times New Roman" w:eastAsia="Times New Roman" w:hAnsi="Times New Roman" w:cs="Times New Roman"/>
          <w:sz w:val="24"/>
          <w:szCs w:val="24"/>
          <w:lang w:eastAsia="fr-CA"/>
        </w:rPr>
        <w:t>la miséricorde infinie de Dieu.</w:t>
      </w:r>
    </w:p>
    <w:p w14:paraId="72501242" w14:textId="77777777" w:rsidR="00B25E06" w:rsidRPr="000F6E08" w:rsidRDefault="00B25E06" w:rsidP="00CA0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sectPr w:rsidR="00B25E06" w:rsidRPr="000F6E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F1237" w14:textId="77777777" w:rsidR="006B656B" w:rsidRDefault="006B656B" w:rsidP="005452B1">
      <w:pPr>
        <w:spacing w:after="0" w:line="240" w:lineRule="auto"/>
      </w:pPr>
      <w:r>
        <w:separator/>
      </w:r>
    </w:p>
  </w:endnote>
  <w:endnote w:type="continuationSeparator" w:id="0">
    <w:p w14:paraId="3D18F891" w14:textId="77777777" w:rsidR="006B656B" w:rsidRDefault="006B656B" w:rsidP="0054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B4B" w14:textId="77777777" w:rsidR="005452B1" w:rsidRDefault="005452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8645" w14:textId="77777777" w:rsidR="005452B1" w:rsidRDefault="005452B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00CA" w14:textId="77777777" w:rsidR="005452B1" w:rsidRDefault="005452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64C8B" w14:textId="77777777" w:rsidR="006B656B" w:rsidRDefault="006B656B" w:rsidP="005452B1">
      <w:pPr>
        <w:spacing w:after="0" w:line="240" w:lineRule="auto"/>
      </w:pPr>
      <w:r>
        <w:separator/>
      </w:r>
    </w:p>
  </w:footnote>
  <w:footnote w:type="continuationSeparator" w:id="0">
    <w:p w14:paraId="69203246" w14:textId="77777777" w:rsidR="006B656B" w:rsidRDefault="006B656B" w:rsidP="00545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4EE76" w14:textId="77777777" w:rsidR="005452B1" w:rsidRDefault="005452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CDB4B" w14:textId="77777777" w:rsidR="005452B1" w:rsidRDefault="005452B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A4967" w14:textId="77777777" w:rsidR="005452B1" w:rsidRDefault="005452B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D5"/>
    <w:rsid w:val="00004A6C"/>
    <w:rsid w:val="00006C40"/>
    <w:rsid w:val="000123E5"/>
    <w:rsid w:val="000270FF"/>
    <w:rsid w:val="00073B72"/>
    <w:rsid w:val="00091268"/>
    <w:rsid w:val="000A3FB0"/>
    <w:rsid w:val="000D0EE1"/>
    <w:rsid w:val="000E1B5B"/>
    <w:rsid w:val="000F6E08"/>
    <w:rsid w:val="00106E35"/>
    <w:rsid w:val="001256E7"/>
    <w:rsid w:val="00142D15"/>
    <w:rsid w:val="00152D4D"/>
    <w:rsid w:val="001757B7"/>
    <w:rsid w:val="00185E6E"/>
    <w:rsid w:val="001C5E7B"/>
    <w:rsid w:val="001D7932"/>
    <w:rsid w:val="001F6636"/>
    <w:rsid w:val="002226BB"/>
    <w:rsid w:val="00246460"/>
    <w:rsid w:val="002622D2"/>
    <w:rsid w:val="0030122A"/>
    <w:rsid w:val="00345A72"/>
    <w:rsid w:val="00360B50"/>
    <w:rsid w:val="003662A6"/>
    <w:rsid w:val="0038046E"/>
    <w:rsid w:val="003B3709"/>
    <w:rsid w:val="003D3080"/>
    <w:rsid w:val="004157AA"/>
    <w:rsid w:val="004238CB"/>
    <w:rsid w:val="004266CF"/>
    <w:rsid w:val="00435CCB"/>
    <w:rsid w:val="0045450C"/>
    <w:rsid w:val="00455837"/>
    <w:rsid w:val="0049616F"/>
    <w:rsid w:val="004F7A91"/>
    <w:rsid w:val="00510DA1"/>
    <w:rsid w:val="00512B6F"/>
    <w:rsid w:val="00532DDC"/>
    <w:rsid w:val="005452B1"/>
    <w:rsid w:val="005A5377"/>
    <w:rsid w:val="005D1E5A"/>
    <w:rsid w:val="00614225"/>
    <w:rsid w:val="00624A0A"/>
    <w:rsid w:val="0063566B"/>
    <w:rsid w:val="00666C8F"/>
    <w:rsid w:val="00670FDD"/>
    <w:rsid w:val="00687A1E"/>
    <w:rsid w:val="006A39BA"/>
    <w:rsid w:val="006B656B"/>
    <w:rsid w:val="006C4CBF"/>
    <w:rsid w:val="006D72EC"/>
    <w:rsid w:val="006F1231"/>
    <w:rsid w:val="006F477C"/>
    <w:rsid w:val="006F5BFA"/>
    <w:rsid w:val="007155A9"/>
    <w:rsid w:val="00744885"/>
    <w:rsid w:val="00746F84"/>
    <w:rsid w:val="00764CA0"/>
    <w:rsid w:val="007B3DAA"/>
    <w:rsid w:val="007B6246"/>
    <w:rsid w:val="007F0C56"/>
    <w:rsid w:val="0081771E"/>
    <w:rsid w:val="0086188A"/>
    <w:rsid w:val="00894FA2"/>
    <w:rsid w:val="008A6F7B"/>
    <w:rsid w:val="008E1322"/>
    <w:rsid w:val="009179BF"/>
    <w:rsid w:val="00952E3C"/>
    <w:rsid w:val="00976578"/>
    <w:rsid w:val="009A007F"/>
    <w:rsid w:val="009A6B8F"/>
    <w:rsid w:val="009D511F"/>
    <w:rsid w:val="009E3E0B"/>
    <w:rsid w:val="00A12374"/>
    <w:rsid w:val="00AB2823"/>
    <w:rsid w:val="00AC1DC7"/>
    <w:rsid w:val="00AD2339"/>
    <w:rsid w:val="00AE6C3F"/>
    <w:rsid w:val="00AF5F30"/>
    <w:rsid w:val="00B177F5"/>
    <w:rsid w:val="00B25E06"/>
    <w:rsid w:val="00B32DDA"/>
    <w:rsid w:val="00B36B46"/>
    <w:rsid w:val="00B44D3A"/>
    <w:rsid w:val="00B671F4"/>
    <w:rsid w:val="00B937DE"/>
    <w:rsid w:val="00B97467"/>
    <w:rsid w:val="00BA31E2"/>
    <w:rsid w:val="00BA712A"/>
    <w:rsid w:val="00BB58C2"/>
    <w:rsid w:val="00BC305D"/>
    <w:rsid w:val="00BD4EAA"/>
    <w:rsid w:val="00C42F1C"/>
    <w:rsid w:val="00C60E4D"/>
    <w:rsid w:val="00C72FD8"/>
    <w:rsid w:val="00CA03DA"/>
    <w:rsid w:val="00CA0F32"/>
    <w:rsid w:val="00CA6507"/>
    <w:rsid w:val="00CB2767"/>
    <w:rsid w:val="00CD7E1A"/>
    <w:rsid w:val="00D34F10"/>
    <w:rsid w:val="00D46EFC"/>
    <w:rsid w:val="00D84B60"/>
    <w:rsid w:val="00D966F1"/>
    <w:rsid w:val="00DA6A37"/>
    <w:rsid w:val="00DB3012"/>
    <w:rsid w:val="00DD6381"/>
    <w:rsid w:val="00E0441A"/>
    <w:rsid w:val="00E71B95"/>
    <w:rsid w:val="00E720F9"/>
    <w:rsid w:val="00ED360A"/>
    <w:rsid w:val="00EF156F"/>
    <w:rsid w:val="00F10CC5"/>
    <w:rsid w:val="00F400A1"/>
    <w:rsid w:val="00F9383C"/>
    <w:rsid w:val="00FB47D5"/>
    <w:rsid w:val="00FB73CE"/>
    <w:rsid w:val="00FC07F9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0DBF"/>
  <w15:chartTrackingRefBased/>
  <w15:docId w15:val="{14F0892A-902E-4B82-A5B0-D612EA5E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E3E0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452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52B1"/>
  </w:style>
  <w:style w:type="paragraph" w:styleId="Pieddepage">
    <w:name w:val="footer"/>
    <w:basedOn w:val="Normal"/>
    <w:link w:val="PieddepageCar"/>
    <w:uiPriority w:val="99"/>
    <w:unhideWhenUsed/>
    <w:rsid w:val="005452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F4560-C555-43DB-AFBE-9F435846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921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Cloutier</dc:creator>
  <cp:keywords/>
  <dc:description/>
  <cp:lastModifiedBy>Yvan Cloutier</cp:lastModifiedBy>
  <cp:revision>114</cp:revision>
  <dcterms:created xsi:type="dcterms:W3CDTF">2018-07-10T14:48:00Z</dcterms:created>
  <dcterms:modified xsi:type="dcterms:W3CDTF">2019-01-15T21:39:00Z</dcterms:modified>
  <cp:category/>
</cp:coreProperties>
</file>